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9"/>
      </w:tblGrid>
      <w:tr w:rsidR="00D33984" w:rsidRPr="005767D9" w14:paraId="540B64B5" w14:textId="77777777">
        <w:tc>
          <w:tcPr>
            <w:tcW w:w="4889" w:type="dxa"/>
            <w:shd w:val="clear" w:color="auto" w:fill="auto"/>
          </w:tcPr>
          <w:p w14:paraId="19BBC899" w14:textId="77777777" w:rsidR="008D11CF" w:rsidRPr="005767D9" w:rsidRDefault="008D11CF">
            <w:pPr>
              <w:ind w:right="1696"/>
              <w:jc w:val="center"/>
              <w:rPr>
                <w:rFonts w:ascii="Century Gothic" w:hAnsi="Century Gothic" w:cs="Century Gothic"/>
                <w:bCs/>
                <w:sz w:val="22"/>
                <w:szCs w:val="22"/>
              </w:rPr>
            </w:pPr>
          </w:p>
        </w:tc>
      </w:tr>
    </w:tbl>
    <w:p w14:paraId="54234666" w14:textId="77777777" w:rsidR="00520CA5" w:rsidRPr="005767D9" w:rsidRDefault="00845CA4">
      <w:pPr>
        <w:spacing w:after="60" w:line="276" w:lineRule="auto"/>
        <w:jc w:val="center"/>
        <w:rPr>
          <w:rFonts w:ascii="Century Gothic" w:hAnsi="Century Gothic"/>
          <w:b/>
          <w:bCs/>
          <w:sz w:val="22"/>
          <w:szCs w:val="22"/>
        </w:rPr>
      </w:pPr>
      <w:r w:rsidRPr="005767D9">
        <w:rPr>
          <w:rFonts w:ascii="Century Gothic" w:hAnsi="Century Gothic"/>
          <w:b/>
          <w:bCs/>
          <w:sz w:val="22"/>
          <w:szCs w:val="22"/>
        </w:rPr>
        <w:t>UCHWAŁA NR ............</w:t>
      </w:r>
    </w:p>
    <w:p w14:paraId="68509E4E" w14:textId="77777777" w:rsidR="00520CA5" w:rsidRPr="005767D9" w:rsidRDefault="00845CA4">
      <w:pPr>
        <w:spacing w:after="60" w:line="276" w:lineRule="auto"/>
        <w:jc w:val="center"/>
        <w:rPr>
          <w:rFonts w:ascii="Century Gothic" w:hAnsi="Century Gothic"/>
          <w:sz w:val="22"/>
          <w:szCs w:val="22"/>
        </w:rPr>
      </w:pPr>
      <w:r w:rsidRPr="005767D9">
        <w:rPr>
          <w:rFonts w:ascii="Century Gothic" w:hAnsi="Century Gothic"/>
          <w:b/>
          <w:bCs/>
          <w:sz w:val="22"/>
          <w:szCs w:val="22"/>
        </w:rPr>
        <w:t>RADY MIASTA GNIEZNA</w:t>
      </w:r>
    </w:p>
    <w:p w14:paraId="77D5FBB6" w14:textId="21DE4B90" w:rsidR="00520CA5" w:rsidRPr="005767D9" w:rsidRDefault="00845CA4">
      <w:pPr>
        <w:spacing w:after="60" w:line="276" w:lineRule="auto"/>
        <w:jc w:val="center"/>
        <w:rPr>
          <w:rFonts w:ascii="Century Gothic" w:hAnsi="Century Gothic"/>
          <w:sz w:val="22"/>
          <w:szCs w:val="22"/>
        </w:rPr>
      </w:pPr>
      <w:r w:rsidRPr="005767D9">
        <w:rPr>
          <w:rFonts w:ascii="Century Gothic" w:hAnsi="Century Gothic"/>
          <w:sz w:val="22"/>
          <w:szCs w:val="22"/>
        </w:rPr>
        <w:t xml:space="preserve">z </w:t>
      </w:r>
      <w:r w:rsidR="00024153" w:rsidRPr="005767D9">
        <w:rPr>
          <w:rFonts w:ascii="Century Gothic" w:hAnsi="Century Gothic"/>
          <w:sz w:val="22"/>
          <w:szCs w:val="22"/>
        </w:rPr>
        <w:t>…….</w:t>
      </w:r>
      <w:r w:rsidRPr="005767D9">
        <w:rPr>
          <w:rFonts w:ascii="Century Gothic" w:hAnsi="Century Gothic"/>
          <w:sz w:val="22"/>
          <w:szCs w:val="22"/>
        </w:rPr>
        <w:t xml:space="preserve"> </w:t>
      </w:r>
      <w:r w:rsidR="000815DA" w:rsidRPr="005767D9">
        <w:rPr>
          <w:rFonts w:ascii="Century Gothic" w:hAnsi="Century Gothic"/>
          <w:sz w:val="22"/>
          <w:szCs w:val="22"/>
        </w:rPr>
        <w:t>marca</w:t>
      </w:r>
      <w:r w:rsidR="00E3458D" w:rsidRPr="005767D9">
        <w:rPr>
          <w:rFonts w:ascii="Century Gothic" w:hAnsi="Century Gothic"/>
          <w:sz w:val="22"/>
          <w:szCs w:val="22"/>
        </w:rPr>
        <w:t xml:space="preserve"> 2020</w:t>
      </w:r>
      <w:r w:rsidRPr="005767D9">
        <w:rPr>
          <w:rFonts w:ascii="Century Gothic" w:hAnsi="Century Gothic"/>
          <w:sz w:val="22"/>
          <w:szCs w:val="22"/>
        </w:rPr>
        <w:t xml:space="preserve"> r.</w:t>
      </w:r>
    </w:p>
    <w:p w14:paraId="67266C1A" w14:textId="77777777" w:rsidR="00520CA5" w:rsidRPr="005767D9" w:rsidRDefault="00520CA5">
      <w:pPr>
        <w:spacing w:after="60" w:line="276" w:lineRule="auto"/>
        <w:rPr>
          <w:rFonts w:ascii="Century Gothic" w:hAnsi="Century Gothic"/>
          <w:sz w:val="22"/>
          <w:szCs w:val="22"/>
        </w:rPr>
      </w:pPr>
    </w:p>
    <w:p w14:paraId="480E0C5E" w14:textId="4B0AE0A1" w:rsidR="00520CA5" w:rsidRPr="005767D9" w:rsidRDefault="00845CA4">
      <w:pPr>
        <w:spacing w:after="60" w:line="276" w:lineRule="auto"/>
        <w:jc w:val="center"/>
        <w:rPr>
          <w:rFonts w:ascii="Century Gothic" w:hAnsi="Century Gothic"/>
          <w:sz w:val="22"/>
          <w:szCs w:val="22"/>
        </w:rPr>
      </w:pPr>
      <w:r w:rsidRPr="005767D9">
        <w:rPr>
          <w:rFonts w:ascii="Century Gothic" w:hAnsi="Century Gothic"/>
          <w:b/>
          <w:bCs/>
          <w:sz w:val="22"/>
          <w:szCs w:val="22"/>
        </w:rPr>
        <w:t>w sprawie</w:t>
      </w:r>
      <w:r w:rsidR="00167D4C" w:rsidRPr="005767D9">
        <w:rPr>
          <w:rFonts w:ascii="Century Gothic" w:hAnsi="Century Gothic"/>
          <w:b/>
          <w:bCs/>
          <w:sz w:val="22"/>
          <w:szCs w:val="22"/>
        </w:rPr>
        <w:t>:</w:t>
      </w:r>
      <w:r w:rsidRPr="005767D9">
        <w:rPr>
          <w:rFonts w:ascii="Century Gothic" w:hAnsi="Century Gothic"/>
          <w:b/>
          <w:bCs/>
          <w:sz w:val="22"/>
          <w:szCs w:val="22"/>
        </w:rPr>
        <w:t xml:space="preserve"> przeprowadzenia konsultacji społecznych na terenie Miasta Gniezna </w:t>
      </w:r>
      <w:r w:rsidR="005767D9">
        <w:rPr>
          <w:rFonts w:ascii="Century Gothic" w:hAnsi="Century Gothic"/>
          <w:b/>
          <w:bCs/>
          <w:sz w:val="22"/>
          <w:szCs w:val="22"/>
        </w:rPr>
        <w:br/>
      </w:r>
      <w:r w:rsidRPr="005767D9">
        <w:rPr>
          <w:rFonts w:ascii="Century Gothic" w:hAnsi="Century Gothic"/>
          <w:b/>
          <w:bCs/>
          <w:sz w:val="22"/>
          <w:szCs w:val="22"/>
        </w:rPr>
        <w:t>w sprawie Budżetu Obywatelskiego Miasta Gniezna na rok 20</w:t>
      </w:r>
      <w:r w:rsidR="00E3458D" w:rsidRPr="005767D9">
        <w:rPr>
          <w:rFonts w:ascii="Century Gothic" w:hAnsi="Century Gothic"/>
          <w:b/>
          <w:bCs/>
          <w:sz w:val="22"/>
          <w:szCs w:val="22"/>
        </w:rPr>
        <w:t>21</w:t>
      </w:r>
      <w:r w:rsidRPr="005767D9">
        <w:rPr>
          <w:rFonts w:ascii="Century Gothic" w:hAnsi="Century Gothic"/>
          <w:b/>
          <w:bCs/>
          <w:sz w:val="22"/>
          <w:szCs w:val="22"/>
        </w:rPr>
        <w:t>.</w:t>
      </w:r>
    </w:p>
    <w:p w14:paraId="5DFD53B4" w14:textId="77777777" w:rsidR="00520CA5" w:rsidRPr="005767D9" w:rsidRDefault="00520CA5">
      <w:pPr>
        <w:spacing w:after="60" w:line="276" w:lineRule="auto"/>
        <w:rPr>
          <w:rFonts w:ascii="Century Gothic" w:hAnsi="Century Gothic"/>
          <w:sz w:val="22"/>
          <w:szCs w:val="22"/>
        </w:rPr>
      </w:pPr>
    </w:p>
    <w:p w14:paraId="5A810D43" w14:textId="444BFD5C" w:rsidR="00520CA5" w:rsidRPr="005767D9" w:rsidRDefault="00845CA4">
      <w:pPr>
        <w:spacing w:after="60" w:line="276" w:lineRule="auto"/>
        <w:jc w:val="both"/>
        <w:rPr>
          <w:rFonts w:ascii="Century Gothic" w:hAnsi="Century Gothic"/>
          <w:sz w:val="22"/>
          <w:szCs w:val="22"/>
        </w:rPr>
      </w:pPr>
      <w:r w:rsidRPr="005767D9">
        <w:rPr>
          <w:rFonts w:ascii="Century Gothic" w:hAnsi="Century Gothic"/>
          <w:sz w:val="22"/>
          <w:szCs w:val="22"/>
        </w:rPr>
        <w:t>Na podstawie art.</w:t>
      </w:r>
      <w:r w:rsidR="00167D4C" w:rsidRPr="005767D9">
        <w:rPr>
          <w:rFonts w:ascii="Century Gothic" w:hAnsi="Century Gothic"/>
          <w:sz w:val="22"/>
          <w:szCs w:val="22"/>
        </w:rPr>
        <w:t xml:space="preserve"> </w:t>
      </w:r>
      <w:r w:rsidRPr="005767D9">
        <w:rPr>
          <w:rFonts w:ascii="Century Gothic" w:hAnsi="Century Gothic"/>
          <w:sz w:val="22"/>
          <w:szCs w:val="22"/>
        </w:rPr>
        <w:t>5a ust.</w:t>
      </w:r>
      <w:r w:rsidR="00E61506" w:rsidRPr="005767D9">
        <w:rPr>
          <w:rFonts w:ascii="Century Gothic" w:hAnsi="Century Gothic"/>
          <w:sz w:val="22"/>
          <w:szCs w:val="22"/>
        </w:rPr>
        <w:t xml:space="preserve"> </w:t>
      </w:r>
      <w:r w:rsidRPr="005767D9">
        <w:rPr>
          <w:rFonts w:ascii="Century Gothic" w:hAnsi="Century Gothic"/>
          <w:sz w:val="22"/>
          <w:szCs w:val="22"/>
        </w:rPr>
        <w:t xml:space="preserve">2 </w:t>
      </w:r>
      <w:r w:rsidR="00724926" w:rsidRPr="005767D9">
        <w:rPr>
          <w:rFonts w:ascii="Century Gothic" w:hAnsi="Century Gothic"/>
          <w:sz w:val="22"/>
          <w:szCs w:val="22"/>
        </w:rPr>
        <w:t xml:space="preserve">w zw. z art. 5a ust. 7 </w:t>
      </w:r>
      <w:r w:rsidRPr="005767D9">
        <w:rPr>
          <w:rFonts w:ascii="Century Gothic" w:hAnsi="Century Gothic"/>
          <w:sz w:val="22"/>
          <w:szCs w:val="22"/>
        </w:rPr>
        <w:t xml:space="preserve">ustawy z dnia 8 marca 1990 r. </w:t>
      </w:r>
      <w:r w:rsidR="005767D9">
        <w:rPr>
          <w:rFonts w:ascii="Century Gothic" w:hAnsi="Century Gothic"/>
          <w:sz w:val="22"/>
          <w:szCs w:val="22"/>
        </w:rPr>
        <w:br/>
      </w:r>
      <w:r w:rsidRPr="005767D9">
        <w:rPr>
          <w:rFonts w:ascii="Century Gothic" w:hAnsi="Century Gothic"/>
          <w:sz w:val="22"/>
          <w:szCs w:val="22"/>
        </w:rPr>
        <w:t>o samorządzie gminnym (</w:t>
      </w:r>
      <w:r w:rsidR="00E3458D" w:rsidRPr="005767D9">
        <w:rPr>
          <w:rFonts w:ascii="Century Gothic" w:hAnsi="Century Gothic"/>
          <w:sz w:val="22"/>
          <w:szCs w:val="22"/>
        </w:rPr>
        <w:t>Dz.</w:t>
      </w:r>
      <w:r w:rsidR="00143414">
        <w:rPr>
          <w:rFonts w:ascii="Century Gothic" w:hAnsi="Century Gothic"/>
          <w:sz w:val="22"/>
          <w:szCs w:val="22"/>
        </w:rPr>
        <w:t xml:space="preserve"> </w:t>
      </w:r>
      <w:r w:rsidR="00E3458D" w:rsidRPr="005767D9">
        <w:rPr>
          <w:rFonts w:ascii="Century Gothic" w:hAnsi="Century Gothic"/>
          <w:sz w:val="22"/>
          <w:szCs w:val="22"/>
        </w:rPr>
        <w:t>U. 2019 poz. 506</w:t>
      </w:r>
      <w:r w:rsidRPr="005767D9">
        <w:rPr>
          <w:rFonts w:ascii="Century Gothic" w:hAnsi="Century Gothic"/>
          <w:sz w:val="22"/>
          <w:szCs w:val="22"/>
        </w:rPr>
        <w:t>.</w:t>
      </w:r>
      <w:r w:rsidR="005767D9" w:rsidRPr="005767D9">
        <w:rPr>
          <w:rFonts w:ascii="Century Gothic" w:hAnsi="Century Gothic"/>
          <w:sz w:val="22"/>
          <w:szCs w:val="22"/>
        </w:rPr>
        <w:t xml:space="preserve"> z zm.</w:t>
      </w:r>
      <w:r w:rsidRPr="005767D9">
        <w:rPr>
          <w:rFonts w:ascii="Century Gothic" w:hAnsi="Century Gothic"/>
          <w:sz w:val="22"/>
          <w:szCs w:val="22"/>
        </w:rPr>
        <w:t>)</w:t>
      </w:r>
      <w:r w:rsidR="00167D4C" w:rsidRPr="005767D9">
        <w:rPr>
          <w:rFonts w:ascii="Century Gothic" w:hAnsi="Century Gothic"/>
          <w:sz w:val="22"/>
          <w:szCs w:val="22"/>
        </w:rPr>
        <w:t>,</w:t>
      </w:r>
      <w:r w:rsidRPr="005767D9">
        <w:rPr>
          <w:rFonts w:ascii="Century Gothic" w:hAnsi="Century Gothic"/>
          <w:sz w:val="22"/>
          <w:szCs w:val="22"/>
        </w:rPr>
        <w:t xml:space="preserve"> Rada Miasta Gniezna uchwala, co następuje:</w:t>
      </w:r>
    </w:p>
    <w:p w14:paraId="23E69A42" w14:textId="77777777" w:rsidR="00520CA5" w:rsidRPr="005767D9" w:rsidRDefault="00520CA5">
      <w:pPr>
        <w:spacing w:after="60" w:line="276" w:lineRule="auto"/>
        <w:jc w:val="both"/>
        <w:rPr>
          <w:rFonts w:ascii="Century Gothic" w:hAnsi="Century Gothic"/>
          <w:sz w:val="22"/>
          <w:szCs w:val="22"/>
        </w:rPr>
      </w:pPr>
    </w:p>
    <w:p w14:paraId="60B8A46D" w14:textId="77777777" w:rsidR="00520CA5" w:rsidRPr="005767D9" w:rsidRDefault="00845CA4">
      <w:pPr>
        <w:spacing w:after="60" w:line="276" w:lineRule="auto"/>
        <w:jc w:val="center"/>
        <w:rPr>
          <w:rFonts w:ascii="Century Gothic" w:hAnsi="Century Gothic"/>
          <w:sz w:val="22"/>
          <w:szCs w:val="22"/>
        </w:rPr>
      </w:pPr>
      <w:r w:rsidRPr="005767D9">
        <w:rPr>
          <w:rFonts w:ascii="Century Gothic" w:hAnsi="Century Gothic" w:cs="Times New Roman"/>
          <w:b/>
          <w:bCs/>
          <w:sz w:val="22"/>
          <w:szCs w:val="22"/>
        </w:rPr>
        <w:t>§</w:t>
      </w:r>
      <w:r w:rsidRPr="005767D9">
        <w:rPr>
          <w:rFonts w:ascii="Century Gothic" w:hAnsi="Century Gothic"/>
          <w:b/>
          <w:bCs/>
          <w:sz w:val="22"/>
          <w:szCs w:val="22"/>
        </w:rPr>
        <w:t xml:space="preserve"> 1</w:t>
      </w:r>
    </w:p>
    <w:p w14:paraId="2688CA42" w14:textId="77DFC491" w:rsidR="00520CA5" w:rsidRPr="005767D9" w:rsidRDefault="00845CA4">
      <w:pPr>
        <w:pStyle w:val="Akapitzlist"/>
        <w:numPr>
          <w:ilvl w:val="0"/>
          <w:numId w:val="7"/>
        </w:numPr>
        <w:spacing w:after="60" w:line="276" w:lineRule="auto"/>
        <w:jc w:val="both"/>
        <w:rPr>
          <w:rFonts w:ascii="Century Gothic" w:hAnsi="Century Gothic"/>
          <w:sz w:val="22"/>
          <w:szCs w:val="22"/>
        </w:rPr>
      </w:pPr>
      <w:r w:rsidRPr="005767D9">
        <w:rPr>
          <w:rFonts w:ascii="Century Gothic" w:hAnsi="Century Gothic"/>
          <w:sz w:val="22"/>
          <w:szCs w:val="22"/>
        </w:rPr>
        <w:t>Postanawia się przeprowadzić konsultacje społeczne w sprawie przeznaczenia części b</w:t>
      </w:r>
      <w:r w:rsidR="00024153" w:rsidRPr="005767D9">
        <w:rPr>
          <w:rFonts w:ascii="Century Gothic" w:hAnsi="Century Gothic"/>
          <w:sz w:val="22"/>
          <w:szCs w:val="22"/>
        </w:rPr>
        <w:t xml:space="preserve">udżetu </w:t>
      </w:r>
      <w:r w:rsidR="00E3458D" w:rsidRPr="005767D9">
        <w:rPr>
          <w:rFonts w:ascii="Century Gothic" w:hAnsi="Century Gothic"/>
          <w:sz w:val="22"/>
          <w:szCs w:val="22"/>
        </w:rPr>
        <w:t>Miasta Gniezna na rok 2021</w:t>
      </w:r>
      <w:r w:rsidRPr="005767D9">
        <w:rPr>
          <w:rFonts w:ascii="Century Gothic" w:hAnsi="Century Gothic"/>
          <w:sz w:val="22"/>
          <w:szCs w:val="22"/>
        </w:rPr>
        <w:t xml:space="preserve"> w ramach </w:t>
      </w:r>
      <w:r w:rsidR="00167D4C" w:rsidRPr="005767D9">
        <w:rPr>
          <w:rFonts w:ascii="Century Gothic" w:hAnsi="Century Gothic"/>
          <w:sz w:val="22"/>
          <w:szCs w:val="22"/>
        </w:rPr>
        <w:t>„</w:t>
      </w:r>
      <w:r w:rsidRPr="005767D9">
        <w:rPr>
          <w:rFonts w:ascii="Century Gothic" w:hAnsi="Century Gothic"/>
          <w:sz w:val="22"/>
          <w:szCs w:val="22"/>
        </w:rPr>
        <w:t>Budżetu Obywatelskiego Miasta Gniezna</w:t>
      </w:r>
      <w:r w:rsidR="00167D4C" w:rsidRPr="005767D9">
        <w:rPr>
          <w:rFonts w:ascii="Century Gothic" w:hAnsi="Century Gothic"/>
          <w:sz w:val="22"/>
          <w:szCs w:val="22"/>
        </w:rPr>
        <w:t>”</w:t>
      </w:r>
      <w:r w:rsidRPr="005767D9">
        <w:rPr>
          <w:rFonts w:ascii="Century Gothic" w:hAnsi="Century Gothic"/>
          <w:sz w:val="22"/>
          <w:szCs w:val="22"/>
        </w:rPr>
        <w:t>.</w:t>
      </w:r>
    </w:p>
    <w:p w14:paraId="68C40597" w14:textId="15CBFC9B" w:rsidR="00520CA5" w:rsidRPr="005767D9" w:rsidRDefault="00167D4C">
      <w:pPr>
        <w:pStyle w:val="Akapitzlist"/>
        <w:numPr>
          <w:ilvl w:val="0"/>
          <w:numId w:val="7"/>
        </w:numPr>
        <w:spacing w:after="60" w:line="276" w:lineRule="auto"/>
        <w:jc w:val="both"/>
        <w:rPr>
          <w:rFonts w:ascii="Century Gothic" w:hAnsi="Century Gothic" w:cs="Times New Roman"/>
          <w:b/>
          <w:bCs/>
          <w:sz w:val="22"/>
          <w:szCs w:val="22"/>
        </w:rPr>
      </w:pPr>
      <w:r w:rsidRPr="005767D9">
        <w:rPr>
          <w:rFonts w:ascii="Century Gothic" w:hAnsi="Century Gothic"/>
          <w:sz w:val="22"/>
          <w:szCs w:val="22"/>
        </w:rPr>
        <w:t>Z budżetu Miast</w:t>
      </w:r>
      <w:r w:rsidR="008003AE" w:rsidRPr="005767D9">
        <w:rPr>
          <w:rFonts w:ascii="Century Gothic" w:hAnsi="Century Gothic"/>
          <w:sz w:val="22"/>
          <w:szCs w:val="22"/>
        </w:rPr>
        <w:t xml:space="preserve">a Gniezna przeznacza się kwotę </w:t>
      </w:r>
      <w:r w:rsidR="00024153" w:rsidRPr="005767D9">
        <w:rPr>
          <w:rFonts w:ascii="Century Gothic" w:hAnsi="Century Gothic"/>
          <w:sz w:val="22"/>
          <w:szCs w:val="22"/>
        </w:rPr>
        <w:t>8</w:t>
      </w:r>
      <w:r w:rsidR="008003AE" w:rsidRPr="005767D9">
        <w:rPr>
          <w:rFonts w:ascii="Century Gothic" w:hAnsi="Century Gothic"/>
          <w:sz w:val="22"/>
          <w:szCs w:val="22"/>
        </w:rPr>
        <w:t>00.000,00 zł (słownie:</w:t>
      </w:r>
      <w:r w:rsidR="00024153" w:rsidRPr="005767D9">
        <w:rPr>
          <w:rFonts w:ascii="Century Gothic" w:hAnsi="Century Gothic"/>
          <w:sz w:val="22"/>
          <w:szCs w:val="22"/>
        </w:rPr>
        <w:t xml:space="preserve"> osie</w:t>
      </w:r>
      <w:r w:rsidR="008003AE" w:rsidRPr="005767D9">
        <w:rPr>
          <w:rFonts w:ascii="Century Gothic" w:hAnsi="Century Gothic"/>
          <w:sz w:val="22"/>
          <w:szCs w:val="22"/>
        </w:rPr>
        <w:t>m</w:t>
      </w:r>
      <w:r w:rsidRPr="005767D9">
        <w:rPr>
          <w:rFonts w:ascii="Century Gothic" w:hAnsi="Century Gothic"/>
          <w:sz w:val="22"/>
          <w:szCs w:val="22"/>
        </w:rPr>
        <w:t xml:space="preserve">set tysięcy złotych) </w:t>
      </w:r>
      <w:r w:rsidR="00845CA4" w:rsidRPr="005767D9">
        <w:rPr>
          <w:rFonts w:ascii="Century Gothic" w:hAnsi="Century Gothic"/>
          <w:sz w:val="22"/>
          <w:szCs w:val="22"/>
        </w:rPr>
        <w:t>na Budżet Obywatelski Miasta Gniezna na rok 20</w:t>
      </w:r>
      <w:r w:rsidR="00E3458D" w:rsidRPr="005767D9">
        <w:rPr>
          <w:rFonts w:ascii="Century Gothic" w:hAnsi="Century Gothic"/>
          <w:sz w:val="22"/>
          <w:szCs w:val="22"/>
        </w:rPr>
        <w:t>21</w:t>
      </w:r>
      <w:r w:rsidR="00845CA4" w:rsidRPr="005767D9">
        <w:rPr>
          <w:rFonts w:ascii="Century Gothic" w:hAnsi="Century Gothic"/>
          <w:sz w:val="22"/>
          <w:szCs w:val="22"/>
        </w:rPr>
        <w:t xml:space="preserve">. </w:t>
      </w:r>
    </w:p>
    <w:p w14:paraId="17CBCA5D" w14:textId="49322B36" w:rsidR="000815DA" w:rsidRPr="005767D9" w:rsidRDefault="000815DA">
      <w:pPr>
        <w:pStyle w:val="Akapitzlist"/>
        <w:numPr>
          <w:ilvl w:val="0"/>
          <w:numId w:val="7"/>
        </w:numPr>
        <w:spacing w:after="60" w:line="276" w:lineRule="auto"/>
        <w:jc w:val="both"/>
        <w:rPr>
          <w:rFonts w:ascii="Century Gothic" w:hAnsi="Century Gothic" w:cs="Times New Roman"/>
          <w:b/>
          <w:bCs/>
          <w:sz w:val="22"/>
          <w:szCs w:val="22"/>
        </w:rPr>
      </w:pPr>
      <w:r w:rsidRPr="005767D9">
        <w:rPr>
          <w:rFonts w:ascii="Century Gothic" w:hAnsi="Century Gothic"/>
          <w:sz w:val="22"/>
          <w:szCs w:val="22"/>
        </w:rPr>
        <w:t xml:space="preserve">Budżet Obywatelski Miasta Gniezna </w:t>
      </w:r>
      <w:r w:rsidR="00536153">
        <w:rPr>
          <w:rFonts w:ascii="Century Gothic" w:hAnsi="Century Gothic"/>
          <w:sz w:val="22"/>
          <w:szCs w:val="22"/>
        </w:rPr>
        <w:t>na rok 2021</w:t>
      </w:r>
      <w:r w:rsidRPr="005767D9">
        <w:rPr>
          <w:rFonts w:ascii="Century Gothic" w:hAnsi="Century Gothic"/>
          <w:sz w:val="22"/>
          <w:szCs w:val="22"/>
        </w:rPr>
        <w:t>dzieli się na dwie kategorie:</w:t>
      </w:r>
    </w:p>
    <w:p w14:paraId="2ECDB28A" w14:textId="542C8FC6" w:rsidR="000815DA" w:rsidRPr="0043449D" w:rsidRDefault="00536153" w:rsidP="0043449D">
      <w:pPr>
        <w:pStyle w:val="Akapitzlist"/>
        <w:numPr>
          <w:ilvl w:val="1"/>
          <w:numId w:val="20"/>
        </w:numPr>
        <w:spacing w:after="60" w:line="276" w:lineRule="auto"/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Projekty: </w:t>
      </w:r>
      <w:r w:rsidR="000815DA" w:rsidRPr="0043449D">
        <w:rPr>
          <w:rFonts w:ascii="Century Gothic" w:hAnsi="Century Gothic"/>
          <w:sz w:val="22"/>
          <w:szCs w:val="22"/>
        </w:rPr>
        <w:t xml:space="preserve">ogólnomiejskie duże </w:t>
      </w:r>
      <w:r w:rsidR="00E7026A" w:rsidRPr="0043449D">
        <w:rPr>
          <w:rFonts w:ascii="Century Gothic" w:hAnsi="Century Gothic"/>
          <w:sz w:val="22"/>
          <w:szCs w:val="22"/>
        </w:rPr>
        <w:t>–</w:t>
      </w:r>
      <w:r w:rsidR="000815DA" w:rsidRPr="0043449D">
        <w:rPr>
          <w:rFonts w:ascii="Century Gothic" w:hAnsi="Century Gothic"/>
          <w:sz w:val="22"/>
          <w:szCs w:val="22"/>
        </w:rPr>
        <w:t xml:space="preserve"> zadanie inwestycyjne lub społeczne. W tej kategorii </w:t>
      </w:r>
      <w:r w:rsidR="0043449D" w:rsidRPr="0043449D">
        <w:rPr>
          <w:rFonts w:ascii="Century Gothic" w:hAnsi="Century Gothic"/>
          <w:sz w:val="22"/>
          <w:szCs w:val="22"/>
        </w:rPr>
        <w:t>zagwarantowane</w:t>
      </w:r>
      <w:r w:rsidR="000815DA" w:rsidRPr="0043449D">
        <w:rPr>
          <w:rFonts w:ascii="Century Gothic" w:hAnsi="Century Gothic"/>
          <w:sz w:val="22"/>
          <w:szCs w:val="22"/>
        </w:rPr>
        <w:t xml:space="preserve"> zostaje 600 tysięcy złotych</w:t>
      </w:r>
      <w:r w:rsidR="0043449D" w:rsidRPr="0043449D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(</w:t>
      </w:r>
      <w:r w:rsidR="0043449D" w:rsidRPr="0043449D">
        <w:rPr>
          <w:rFonts w:ascii="Century Gothic" w:hAnsi="Century Gothic"/>
          <w:sz w:val="22"/>
          <w:szCs w:val="22"/>
        </w:rPr>
        <w:t>słownie: sześćset tysięcy złotych)</w:t>
      </w:r>
      <w:r w:rsidR="00E7026A" w:rsidRPr="0043449D">
        <w:rPr>
          <w:rFonts w:ascii="Century Gothic" w:hAnsi="Century Gothic"/>
          <w:sz w:val="22"/>
          <w:szCs w:val="22"/>
        </w:rPr>
        <w:t>.</w:t>
      </w:r>
      <w:r w:rsidR="000815DA" w:rsidRPr="0043449D">
        <w:rPr>
          <w:rFonts w:ascii="Century Gothic" w:hAnsi="Century Gothic"/>
          <w:sz w:val="22"/>
          <w:szCs w:val="22"/>
        </w:rPr>
        <w:t xml:space="preserve"> Wartość jednego zadania ogólnomiejskiego</w:t>
      </w:r>
      <w:r w:rsidR="00E7026A" w:rsidRPr="0043449D">
        <w:rPr>
          <w:rFonts w:ascii="Century Gothic" w:hAnsi="Century Gothic"/>
          <w:sz w:val="22"/>
          <w:szCs w:val="22"/>
        </w:rPr>
        <w:t xml:space="preserve"> dużego zgłoszonego do Budżetu Obywatelskiego Miasta Gniezna na 2021 rok</w:t>
      </w:r>
      <w:r w:rsidR="000815DA" w:rsidRPr="0043449D">
        <w:rPr>
          <w:rFonts w:ascii="Century Gothic" w:hAnsi="Century Gothic"/>
          <w:sz w:val="22"/>
          <w:szCs w:val="22"/>
        </w:rPr>
        <w:t xml:space="preserve"> nie może </w:t>
      </w:r>
      <w:r>
        <w:rPr>
          <w:rFonts w:ascii="Century Gothic" w:hAnsi="Century Gothic"/>
          <w:sz w:val="22"/>
          <w:szCs w:val="22"/>
        </w:rPr>
        <w:t xml:space="preserve">jednak </w:t>
      </w:r>
      <w:r w:rsidR="000815DA" w:rsidRPr="0043449D">
        <w:rPr>
          <w:rFonts w:ascii="Century Gothic" w:hAnsi="Century Gothic"/>
          <w:sz w:val="22"/>
          <w:szCs w:val="22"/>
        </w:rPr>
        <w:t>przekraczać 50% środków zarezerwowanych na rea</w:t>
      </w:r>
      <w:r w:rsidR="005767D9" w:rsidRPr="0043449D">
        <w:rPr>
          <w:rFonts w:ascii="Century Gothic" w:hAnsi="Century Gothic"/>
          <w:sz w:val="22"/>
          <w:szCs w:val="22"/>
        </w:rPr>
        <w:t>lizację zadania w tej kategorii;</w:t>
      </w:r>
    </w:p>
    <w:p w14:paraId="3502EE42" w14:textId="1A54F953" w:rsidR="00E7026A" w:rsidRPr="005767D9" w:rsidRDefault="00536153" w:rsidP="005767D9">
      <w:pPr>
        <w:pStyle w:val="Akapitzlist"/>
        <w:numPr>
          <w:ilvl w:val="1"/>
          <w:numId w:val="20"/>
        </w:numPr>
        <w:spacing w:after="60" w:line="276" w:lineRule="auto"/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Projekty: </w:t>
      </w:r>
      <w:r w:rsidR="000815DA" w:rsidRPr="005767D9">
        <w:rPr>
          <w:rFonts w:ascii="Century Gothic" w:hAnsi="Century Gothic"/>
          <w:sz w:val="22"/>
          <w:szCs w:val="22"/>
        </w:rPr>
        <w:t xml:space="preserve">ogólnomiejskie małe </w:t>
      </w:r>
      <w:r w:rsidR="00E7026A" w:rsidRPr="005767D9">
        <w:rPr>
          <w:rFonts w:ascii="Century Gothic" w:hAnsi="Century Gothic"/>
          <w:sz w:val="22"/>
          <w:szCs w:val="22"/>
        </w:rPr>
        <w:t>–</w:t>
      </w:r>
      <w:r w:rsidR="000815DA" w:rsidRPr="005767D9">
        <w:rPr>
          <w:rFonts w:ascii="Century Gothic" w:hAnsi="Century Gothic"/>
          <w:sz w:val="22"/>
          <w:szCs w:val="22"/>
        </w:rPr>
        <w:t xml:space="preserve"> zadan</w:t>
      </w:r>
      <w:r>
        <w:rPr>
          <w:rFonts w:ascii="Century Gothic" w:hAnsi="Century Gothic"/>
          <w:sz w:val="22"/>
          <w:szCs w:val="22"/>
        </w:rPr>
        <w:t xml:space="preserve">ie inwestycyjne lub społeczne. </w:t>
      </w:r>
      <w:r w:rsidR="000815DA" w:rsidRPr="005767D9">
        <w:rPr>
          <w:rFonts w:ascii="Century Gothic" w:hAnsi="Century Gothic"/>
          <w:sz w:val="22"/>
          <w:szCs w:val="22"/>
        </w:rPr>
        <w:t>W tej kategorii zarezerwowane zostaje 200 tysięcy złotych</w:t>
      </w:r>
      <w:r w:rsidR="0043449D" w:rsidRPr="0043449D">
        <w:rPr>
          <w:rFonts w:ascii="Century Gothic" w:hAnsi="Century Gothic"/>
          <w:sz w:val="22"/>
          <w:szCs w:val="22"/>
        </w:rPr>
        <w:t xml:space="preserve"> </w:t>
      </w:r>
      <w:r w:rsidR="0043449D">
        <w:rPr>
          <w:rFonts w:ascii="Century Gothic" w:hAnsi="Century Gothic"/>
          <w:sz w:val="22"/>
          <w:szCs w:val="22"/>
        </w:rPr>
        <w:t>(</w:t>
      </w:r>
      <w:r w:rsidR="0043449D" w:rsidRPr="005767D9">
        <w:rPr>
          <w:rFonts w:ascii="Century Gothic" w:hAnsi="Century Gothic"/>
          <w:sz w:val="22"/>
          <w:szCs w:val="22"/>
        </w:rPr>
        <w:t xml:space="preserve">słownie: </w:t>
      </w:r>
      <w:r w:rsidR="0043449D">
        <w:rPr>
          <w:rFonts w:ascii="Century Gothic" w:hAnsi="Century Gothic"/>
          <w:sz w:val="22"/>
          <w:szCs w:val="22"/>
        </w:rPr>
        <w:t>dwieście</w:t>
      </w:r>
      <w:r w:rsidR="0043449D" w:rsidRPr="005767D9">
        <w:rPr>
          <w:rFonts w:ascii="Century Gothic" w:hAnsi="Century Gothic"/>
          <w:sz w:val="22"/>
          <w:szCs w:val="22"/>
        </w:rPr>
        <w:t xml:space="preserve"> tysięcy złotych)</w:t>
      </w:r>
      <w:r w:rsidR="000815DA" w:rsidRPr="005767D9">
        <w:rPr>
          <w:rFonts w:ascii="Century Gothic" w:hAnsi="Century Gothic"/>
          <w:sz w:val="22"/>
          <w:szCs w:val="22"/>
        </w:rPr>
        <w:t>. Wartość jednego zadania ogólnomiejskiego</w:t>
      </w:r>
      <w:r w:rsidR="00E7026A" w:rsidRPr="005767D9">
        <w:rPr>
          <w:rFonts w:ascii="Century Gothic" w:hAnsi="Century Gothic"/>
          <w:sz w:val="22"/>
          <w:szCs w:val="22"/>
        </w:rPr>
        <w:t xml:space="preserve"> małego zgłoszonego do Budżetu Obywatelskiego Miasta Gniezna na 2021 rok</w:t>
      </w:r>
      <w:r w:rsidR="000815DA" w:rsidRPr="005767D9">
        <w:rPr>
          <w:rFonts w:ascii="Century Gothic" w:hAnsi="Century Gothic"/>
          <w:sz w:val="22"/>
          <w:szCs w:val="22"/>
        </w:rPr>
        <w:t xml:space="preserve"> nie może </w:t>
      </w:r>
      <w:r>
        <w:rPr>
          <w:rFonts w:ascii="Century Gothic" w:hAnsi="Century Gothic"/>
          <w:sz w:val="22"/>
          <w:szCs w:val="22"/>
        </w:rPr>
        <w:t xml:space="preserve">jednak </w:t>
      </w:r>
      <w:r w:rsidR="000815DA" w:rsidRPr="005767D9">
        <w:rPr>
          <w:rFonts w:ascii="Century Gothic" w:hAnsi="Century Gothic"/>
          <w:sz w:val="22"/>
          <w:szCs w:val="22"/>
        </w:rPr>
        <w:t>przekraczać 20% środków zarezerwowanych na realizację zadania</w:t>
      </w:r>
      <w:r w:rsidR="00385BCA" w:rsidRPr="005767D9">
        <w:rPr>
          <w:rFonts w:ascii="Century Gothic" w:hAnsi="Century Gothic"/>
          <w:sz w:val="22"/>
          <w:szCs w:val="22"/>
        </w:rPr>
        <w:t xml:space="preserve"> </w:t>
      </w:r>
      <w:r w:rsidR="000815DA" w:rsidRPr="005767D9">
        <w:rPr>
          <w:rFonts w:ascii="Century Gothic" w:hAnsi="Century Gothic"/>
          <w:sz w:val="22"/>
          <w:szCs w:val="22"/>
        </w:rPr>
        <w:t>w tej kategorii</w:t>
      </w:r>
      <w:r w:rsidR="00E7026A" w:rsidRPr="005767D9">
        <w:rPr>
          <w:rFonts w:ascii="Century Gothic" w:hAnsi="Century Gothic"/>
          <w:sz w:val="22"/>
          <w:szCs w:val="22"/>
        </w:rPr>
        <w:t>.</w:t>
      </w:r>
    </w:p>
    <w:p w14:paraId="3038131C" w14:textId="3FBE3C38" w:rsidR="000815DA" w:rsidRPr="005767D9" w:rsidRDefault="000815DA" w:rsidP="00AD4821">
      <w:pPr>
        <w:pStyle w:val="Akapitzlist"/>
        <w:spacing w:after="60" w:line="276" w:lineRule="auto"/>
        <w:jc w:val="both"/>
        <w:rPr>
          <w:rFonts w:ascii="Century Gothic" w:hAnsi="Century Gothic"/>
          <w:sz w:val="22"/>
          <w:szCs w:val="22"/>
        </w:rPr>
      </w:pPr>
    </w:p>
    <w:p w14:paraId="431753DD" w14:textId="77777777" w:rsidR="00B85658" w:rsidRPr="005767D9" w:rsidRDefault="00845CA4" w:rsidP="00B85658">
      <w:pPr>
        <w:spacing w:after="60" w:line="276" w:lineRule="auto"/>
        <w:jc w:val="center"/>
        <w:rPr>
          <w:rFonts w:ascii="Century Gothic" w:hAnsi="Century Gothic"/>
          <w:sz w:val="22"/>
          <w:szCs w:val="22"/>
        </w:rPr>
      </w:pPr>
      <w:r w:rsidRPr="005767D9">
        <w:rPr>
          <w:rFonts w:ascii="Century Gothic" w:hAnsi="Century Gothic" w:cs="Times New Roman"/>
          <w:b/>
          <w:bCs/>
          <w:sz w:val="22"/>
          <w:szCs w:val="22"/>
        </w:rPr>
        <w:t>§</w:t>
      </w:r>
      <w:r w:rsidRPr="005767D9">
        <w:rPr>
          <w:rFonts w:ascii="Century Gothic" w:hAnsi="Century Gothic"/>
          <w:b/>
          <w:bCs/>
          <w:sz w:val="22"/>
          <w:szCs w:val="22"/>
        </w:rPr>
        <w:t xml:space="preserve"> 2</w:t>
      </w:r>
    </w:p>
    <w:p w14:paraId="70F90F3D" w14:textId="09B6015C" w:rsidR="00B85658" w:rsidRPr="005767D9" w:rsidRDefault="00E7026A" w:rsidP="00AD4821">
      <w:pPr>
        <w:spacing w:after="60" w:line="276" w:lineRule="auto"/>
        <w:ind w:left="709"/>
        <w:jc w:val="both"/>
        <w:rPr>
          <w:rFonts w:ascii="Century Gothic" w:hAnsi="Century Gothic"/>
          <w:sz w:val="22"/>
          <w:szCs w:val="22"/>
        </w:rPr>
      </w:pPr>
      <w:r w:rsidRPr="005767D9">
        <w:rPr>
          <w:rFonts w:ascii="Century Gothic" w:hAnsi="Century Gothic"/>
          <w:sz w:val="22"/>
          <w:szCs w:val="22"/>
        </w:rPr>
        <w:t>Kolejność działań związanych z p</w:t>
      </w:r>
      <w:r w:rsidR="00B85658" w:rsidRPr="005767D9">
        <w:rPr>
          <w:rFonts w:ascii="Century Gothic" w:hAnsi="Century Gothic"/>
          <w:sz w:val="22"/>
          <w:szCs w:val="22"/>
        </w:rPr>
        <w:t>rzeprowadzeni</w:t>
      </w:r>
      <w:r w:rsidRPr="005767D9">
        <w:rPr>
          <w:rFonts w:ascii="Century Gothic" w:hAnsi="Century Gothic"/>
          <w:sz w:val="22"/>
          <w:szCs w:val="22"/>
        </w:rPr>
        <w:t>em</w:t>
      </w:r>
      <w:r w:rsidR="00B85658" w:rsidRPr="005767D9">
        <w:rPr>
          <w:rFonts w:ascii="Century Gothic" w:hAnsi="Century Gothic"/>
          <w:sz w:val="22"/>
          <w:szCs w:val="22"/>
        </w:rPr>
        <w:t xml:space="preserve"> konsultacji społecznych </w:t>
      </w:r>
      <w:r w:rsidR="005767D9">
        <w:rPr>
          <w:rFonts w:ascii="Century Gothic" w:hAnsi="Century Gothic"/>
          <w:sz w:val="22"/>
          <w:szCs w:val="22"/>
        </w:rPr>
        <w:br/>
      </w:r>
      <w:r w:rsidR="00B85658" w:rsidRPr="005767D9">
        <w:rPr>
          <w:rFonts w:ascii="Century Gothic" w:hAnsi="Century Gothic"/>
          <w:sz w:val="22"/>
          <w:szCs w:val="22"/>
        </w:rPr>
        <w:t>w sprawie Budżetu Obywatel</w:t>
      </w:r>
      <w:r w:rsidR="00024153" w:rsidRPr="005767D9">
        <w:rPr>
          <w:rFonts w:ascii="Century Gothic" w:hAnsi="Century Gothic"/>
          <w:sz w:val="22"/>
          <w:szCs w:val="22"/>
        </w:rPr>
        <w:t>s</w:t>
      </w:r>
      <w:r w:rsidR="00E3458D" w:rsidRPr="005767D9">
        <w:rPr>
          <w:rFonts w:ascii="Century Gothic" w:hAnsi="Century Gothic"/>
          <w:sz w:val="22"/>
          <w:szCs w:val="22"/>
        </w:rPr>
        <w:t>kiego Miasta Gniezna na rok 2021</w:t>
      </w:r>
      <w:r w:rsidR="00B85658" w:rsidRPr="005767D9">
        <w:rPr>
          <w:rFonts w:ascii="Century Gothic" w:hAnsi="Century Gothic"/>
          <w:sz w:val="22"/>
          <w:szCs w:val="22"/>
        </w:rPr>
        <w:t xml:space="preserve"> określa harmonogram</w:t>
      </w:r>
      <w:r w:rsidR="00E61506" w:rsidRPr="005767D9">
        <w:rPr>
          <w:rFonts w:ascii="Century Gothic" w:hAnsi="Century Gothic"/>
          <w:sz w:val="22"/>
          <w:szCs w:val="22"/>
        </w:rPr>
        <w:t xml:space="preserve"> w brzmieniu</w:t>
      </w:r>
      <w:r w:rsidR="00B85658" w:rsidRPr="005767D9">
        <w:rPr>
          <w:rFonts w:ascii="Century Gothic" w:hAnsi="Century Gothic"/>
          <w:sz w:val="22"/>
          <w:szCs w:val="22"/>
        </w:rPr>
        <w:t xml:space="preserve"> stanowiący</w:t>
      </w:r>
      <w:r w:rsidR="00E61506" w:rsidRPr="005767D9">
        <w:rPr>
          <w:rFonts w:ascii="Century Gothic" w:hAnsi="Century Gothic"/>
          <w:sz w:val="22"/>
          <w:szCs w:val="22"/>
        </w:rPr>
        <w:t>m</w:t>
      </w:r>
      <w:r w:rsidR="00B85658" w:rsidRPr="005767D9">
        <w:rPr>
          <w:rFonts w:ascii="Century Gothic" w:hAnsi="Century Gothic"/>
          <w:sz w:val="22"/>
          <w:szCs w:val="22"/>
        </w:rPr>
        <w:t xml:space="preserve"> Załącznik nr 1 do niniejszej uchwały.</w:t>
      </w:r>
    </w:p>
    <w:p w14:paraId="7A6294F7" w14:textId="77777777" w:rsidR="00E7026A" w:rsidRPr="005767D9" w:rsidRDefault="00E7026A" w:rsidP="00AD4821">
      <w:pPr>
        <w:spacing w:after="60" w:line="276" w:lineRule="auto"/>
        <w:ind w:left="709"/>
        <w:jc w:val="both"/>
        <w:rPr>
          <w:rFonts w:ascii="Century Gothic" w:hAnsi="Century Gothic"/>
          <w:sz w:val="22"/>
          <w:szCs w:val="22"/>
        </w:rPr>
      </w:pPr>
    </w:p>
    <w:p w14:paraId="1DCA7BB7" w14:textId="77777777" w:rsidR="00520CA5" w:rsidRPr="005767D9" w:rsidRDefault="00B85658" w:rsidP="00B85658">
      <w:pPr>
        <w:spacing w:after="60" w:line="276" w:lineRule="auto"/>
        <w:jc w:val="center"/>
        <w:rPr>
          <w:rFonts w:ascii="Century Gothic" w:hAnsi="Century Gothic"/>
          <w:sz w:val="22"/>
          <w:szCs w:val="22"/>
        </w:rPr>
      </w:pPr>
      <w:r w:rsidRPr="005767D9">
        <w:rPr>
          <w:rFonts w:ascii="Century Gothic" w:hAnsi="Century Gothic" w:cs="Times New Roman"/>
          <w:b/>
          <w:bCs/>
          <w:sz w:val="22"/>
          <w:szCs w:val="22"/>
        </w:rPr>
        <w:t>§</w:t>
      </w:r>
      <w:r w:rsidRPr="005767D9">
        <w:rPr>
          <w:rFonts w:ascii="Century Gothic" w:hAnsi="Century Gothic"/>
          <w:b/>
          <w:bCs/>
          <w:sz w:val="22"/>
          <w:szCs w:val="22"/>
        </w:rPr>
        <w:t xml:space="preserve"> 3</w:t>
      </w:r>
    </w:p>
    <w:p w14:paraId="44A09517" w14:textId="77777777" w:rsidR="0043449D" w:rsidRDefault="00845CA4" w:rsidP="005767D9">
      <w:pPr>
        <w:pStyle w:val="Akapitzlist"/>
        <w:numPr>
          <w:ilvl w:val="0"/>
          <w:numId w:val="17"/>
        </w:numPr>
        <w:spacing w:after="60" w:line="276" w:lineRule="auto"/>
        <w:jc w:val="both"/>
        <w:rPr>
          <w:rFonts w:ascii="Century Gothic" w:hAnsi="Century Gothic"/>
          <w:sz w:val="22"/>
          <w:szCs w:val="22"/>
        </w:rPr>
      </w:pPr>
      <w:r w:rsidRPr="005767D9">
        <w:rPr>
          <w:rFonts w:ascii="Century Gothic" w:hAnsi="Century Gothic"/>
          <w:sz w:val="22"/>
          <w:szCs w:val="22"/>
        </w:rPr>
        <w:t>Konsultacje społeczne</w:t>
      </w:r>
      <w:r w:rsidR="00E7026A" w:rsidRPr="005767D9">
        <w:rPr>
          <w:rFonts w:ascii="Century Gothic" w:hAnsi="Century Gothic"/>
          <w:sz w:val="22"/>
          <w:szCs w:val="22"/>
        </w:rPr>
        <w:t xml:space="preserve"> dotyczą Budżetu Obywatelskiego realizowanego </w:t>
      </w:r>
      <w:r w:rsidR="005767D9">
        <w:rPr>
          <w:rFonts w:ascii="Century Gothic" w:hAnsi="Century Gothic"/>
          <w:sz w:val="22"/>
          <w:szCs w:val="22"/>
        </w:rPr>
        <w:br/>
      </w:r>
      <w:r w:rsidR="00E7026A" w:rsidRPr="005767D9">
        <w:rPr>
          <w:rFonts w:ascii="Century Gothic" w:hAnsi="Century Gothic"/>
          <w:sz w:val="22"/>
          <w:szCs w:val="22"/>
        </w:rPr>
        <w:t xml:space="preserve">na </w:t>
      </w:r>
      <w:r w:rsidRPr="005767D9">
        <w:rPr>
          <w:rFonts w:ascii="Century Gothic" w:hAnsi="Century Gothic"/>
          <w:sz w:val="22"/>
          <w:szCs w:val="22"/>
        </w:rPr>
        <w:t>teren</w:t>
      </w:r>
      <w:r w:rsidR="00E7026A" w:rsidRPr="005767D9">
        <w:rPr>
          <w:rFonts w:ascii="Century Gothic" w:hAnsi="Century Gothic"/>
          <w:sz w:val="22"/>
          <w:szCs w:val="22"/>
        </w:rPr>
        <w:t>ie</w:t>
      </w:r>
      <w:r w:rsidRPr="005767D9">
        <w:rPr>
          <w:rFonts w:ascii="Century Gothic" w:hAnsi="Century Gothic"/>
          <w:sz w:val="22"/>
          <w:szCs w:val="22"/>
        </w:rPr>
        <w:t xml:space="preserve"> Miasta Gniezna.</w:t>
      </w:r>
      <w:r w:rsidR="005767D9" w:rsidRPr="005767D9">
        <w:rPr>
          <w:rFonts w:ascii="Century Gothic" w:hAnsi="Century Gothic"/>
          <w:sz w:val="22"/>
          <w:szCs w:val="22"/>
        </w:rPr>
        <w:t xml:space="preserve"> </w:t>
      </w:r>
    </w:p>
    <w:p w14:paraId="105266FA" w14:textId="74E4A036" w:rsidR="005767D9" w:rsidRPr="0043449D" w:rsidRDefault="00385BCA" w:rsidP="005767D9">
      <w:pPr>
        <w:pStyle w:val="Akapitzlist"/>
        <w:numPr>
          <w:ilvl w:val="0"/>
          <w:numId w:val="17"/>
        </w:numPr>
        <w:spacing w:after="60" w:line="276" w:lineRule="auto"/>
        <w:jc w:val="both"/>
        <w:rPr>
          <w:rFonts w:ascii="Century Gothic" w:hAnsi="Century Gothic"/>
          <w:sz w:val="22"/>
          <w:szCs w:val="22"/>
        </w:rPr>
      </w:pPr>
      <w:r w:rsidRPr="005767D9">
        <w:rPr>
          <w:rFonts w:ascii="Century Gothic" w:hAnsi="Century Gothic"/>
          <w:sz w:val="22"/>
          <w:szCs w:val="22"/>
        </w:rPr>
        <w:t xml:space="preserve">Propozycje zadań do budżetu obywatelskiego może składać każdy mieszkaniec </w:t>
      </w:r>
      <w:r w:rsidR="00536153">
        <w:rPr>
          <w:rFonts w:ascii="Century Gothic" w:hAnsi="Century Gothic"/>
          <w:sz w:val="22"/>
          <w:szCs w:val="22"/>
        </w:rPr>
        <w:t xml:space="preserve">Miasta </w:t>
      </w:r>
      <w:r w:rsidRPr="005767D9">
        <w:rPr>
          <w:rFonts w:ascii="Century Gothic" w:hAnsi="Century Gothic"/>
          <w:sz w:val="22"/>
          <w:szCs w:val="22"/>
        </w:rPr>
        <w:t xml:space="preserve">Gniezna. Przez każdego mieszkańca należy rozumieć osoby </w:t>
      </w:r>
      <w:r w:rsidRPr="005767D9">
        <w:rPr>
          <w:rFonts w:ascii="Century Gothic" w:hAnsi="Century Gothic"/>
          <w:sz w:val="22"/>
          <w:szCs w:val="22"/>
        </w:rPr>
        <w:lastRenderedPageBreak/>
        <w:t>mające na terenie Gniezna miejsce zamieszkania w rozumieniu art. 25-27 ustawy z dnia 23 kwietnia 1964 r. – Kodeks cywilny (Dz.</w:t>
      </w:r>
      <w:r w:rsidR="00536153">
        <w:rPr>
          <w:rFonts w:ascii="Century Gothic" w:hAnsi="Century Gothic"/>
          <w:sz w:val="22"/>
          <w:szCs w:val="22"/>
        </w:rPr>
        <w:t xml:space="preserve"> </w:t>
      </w:r>
      <w:r w:rsidRPr="005767D9">
        <w:rPr>
          <w:rFonts w:ascii="Century Gothic" w:hAnsi="Century Gothic"/>
          <w:sz w:val="22"/>
          <w:szCs w:val="22"/>
        </w:rPr>
        <w:t>U. 2019 poz. 1145</w:t>
      </w:r>
      <w:r w:rsidR="00E7026A" w:rsidRPr="005767D9">
        <w:rPr>
          <w:rFonts w:ascii="Century Gothic" w:hAnsi="Century Gothic"/>
          <w:sz w:val="22"/>
          <w:szCs w:val="22"/>
        </w:rPr>
        <w:t xml:space="preserve"> z. zm</w:t>
      </w:r>
      <w:r w:rsidRPr="005767D9">
        <w:rPr>
          <w:rFonts w:ascii="Century Gothic" w:hAnsi="Century Gothic"/>
          <w:sz w:val="22"/>
          <w:szCs w:val="22"/>
        </w:rPr>
        <w:t xml:space="preserve">.) </w:t>
      </w:r>
      <w:r w:rsidR="00C26DD2" w:rsidRPr="005767D9">
        <w:rPr>
          <w:rFonts w:ascii="Century Gothic" w:hAnsi="Century Gothic"/>
          <w:sz w:val="22"/>
          <w:szCs w:val="22"/>
        </w:rPr>
        <w:t>oraz organizacje pozarządowe w rozumieniu ustawy z dnia 24 kwietnia 2003 roku o działalności pożytku publicznego i o wolontariacie (</w:t>
      </w:r>
      <w:r w:rsidR="00536153">
        <w:rPr>
          <w:rFonts w:ascii="Century Gothic" w:hAnsi="Century Gothic" w:cs="Arial"/>
          <w:sz w:val="22"/>
          <w:szCs w:val="22"/>
        </w:rPr>
        <w:t>Dz. U. z 2019,</w:t>
      </w:r>
      <w:r w:rsidR="0043449D" w:rsidRPr="0043449D">
        <w:rPr>
          <w:rFonts w:ascii="Century Gothic" w:hAnsi="Century Gothic" w:cs="Arial"/>
          <w:sz w:val="22"/>
          <w:szCs w:val="22"/>
        </w:rPr>
        <w:t xml:space="preserve"> poz. 688</w:t>
      </w:r>
      <w:r w:rsidR="0043449D" w:rsidRPr="0043449D">
        <w:rPr>
          <w:rFonts w:ascii="Century Gothic" w:hAnsi="Century Gothic"/>
          <w:sz w:val="22"/>
          <w:szCs w:val="22"/>
        </w:rPr>
        <w:t xml:space="preserve"> </w:t>
      </w:r>
      <w:r w:rsidR="00536153">
        <w:rPr>
          <w:rFonts w:ascii="Century Gothic" w:hAnsi="Century Gothic"/>
          <w:sz w:val="22"/>
          <w:szCs w:val="22"/>
        </w:rPr>
        <w:t xml:space="preserve">z </w:t>
      </w:r>
      <w:r w:rsidR="00C26DD2" w:rsidRPr="0043449D">
        <w:rPr>
          <w:rFonts w:ascii="Century Gothic" w:hAnsi="Century Gothic"/>
          <w:sz w:val="22"/>
          <w:szCs w:val="22"/>
        </w:rPr>
        <w:t>zm.) zarejestrowane oraz dział</w:t>
      </w:r>
      <w:r w:rsidR="005767D9" w:rsidRPr="0043449D">
        <w:rPr>
          <w:rFonts w:ascii="Century Gothic" w:hAnsi="Century Gothic"/>
          <w:sz w:val="22"/>
          <w:szCs w:val="22"/>
        </w:rPr>
        <w:t>ające na terenie Miasta Gniezna</w:t>
      </w:r>
      <w:r w:rsidR="00C26DD2" w:rsidRPr="0043449D">
        <w:rPr>
          <w:rFonts w:ascii="Century Gothic" w:hAnsi="Century Gothic"/>
          <w:sz w:val="22"/>
          <w:szCs w:val="22"/>
        </w:rPr>
        <w:t>.</w:t>
      </w:r>
    </w:p>
    <w:p w14:paraId="45B07425" w14:textId="7A5C98BB" w:rsidR="00520CA5" w:rsidRPr="0043449D" w:rsidRDefault="001C5098" w:rsidP="0043449D">
      <w:pPr>
        <w:pStyle w:val="Akapitzlist"/>
        <w:numPr>
          <w:ilvl w:val="0"/>
          <w:numId w:val="17"/>
        </w:numPr>
        <w:spacing w:after="60" w:line="276" w:lineRule="auto"/>
        <w:jc w:val="both"/>
        <w:rPr>
          <w:rFonts w:ascii="Century Gothic" w:hAnsi="Century Gothic"/>
          <w:sz w:val="22"/>
          <w:szCs w:val="22"/>
        </w:rPr>
      </w:pPr>
      <w:r w:rsidRPr="005767D9">
        <w:rPr>
          <w:rFonts w:ascii="Century Gothic" w:hAnsi="Century Gothic"/>
          <w:sz w:val="22"/>
          <w:szCs w:val="22"/>
        </w:rPr>
        <w:t>Zgłaszany p</w:t>
      </w:r>
      <w:r w:rsidR="00845CA4" w:rsidRPr="005767D9">
        <w:rPr>
          <w:rFonts w:ascii="Century Gothic" w:hAnsi="Century Gothic"/>
          <w:sz w:val="22"/>
          <w:szCs w:val="22"/>
        </w:rPr>
        <w:t xml:space="preserve">rojekt musi uzyskać poparcie co najmniej 15 </w:t>
      </w:r>
      <w:r w:rsidR="00C26DD2" w:rsidRPr="005767D9">
        <w:rPr>
          <w:rFonts w:ascii="Century Gothic" w:hAnsi="Century Gothic"/>
          <w:sz w:val="22"/>
          <w:szCs w:val="22"/>
        </w:rPr>
        <w:t>mieszkańców</w:t>
      </w:r>
      <w:r w:rsidR="0073627D" w:rsidRPr="005767D9">
        <w:rPr>
          <w:rFonts w:ascii="Century Gothic" w:hAnsi="Century Gothic"/>
          <w:sz w:val="22"/>
          <w:szCs w:val="22"/>
        </w:rPr>
        <w:t xml:space="preserve"> Miasta Gniezna.</w:t>
      </w:r>
      <w:r w:rsidRPr="005767D9">
        <w:rPr>
          <w:rFonts w:ascii="Century Gothic" w:hAnsi="Century Gothic"/>
          <w:sz w:val="22"/>
          <w:szCs w:val="22"/>
        </w:rPr>
        <w:t xml:space="preserve"> </w:t>
      </w:r>
      <w:r w:rsidR="00C26DD2" w:rsidRPr="005767D9">
        <w:rPr>
          <w:rFonts w:ascii="Century Gothic" w:hAnsi="Century Gothic"/>
          <w:sz w:val="22"/>
          <w:szCs w:val="22"/>
        </w:rPr>
        <w:t>Każdy mieszkaniec może udzielić poparcia dowolnej liczbie projektów.</w:t>
      </w:r>
      <w:r w:rsidR="0043449D">
        <w:rPr>
          <w:rFonts w:ascii="Century Gothic" w:hAnsi="Century Gothic"/>
          <w:sz w:val="22"/>
          <w:szCs w:val="22"/>
        </w:rPr>
        <w:t xml:space="preserve"> </w:t>
      </w:r>
      <w:r w:rsidR="00845CA4" w:rsidRPr="0043449D">
        <w:rPr>
          <w:rFonts w:ascii="Century Gothic" w:hAnsi="Century Gothic"/>
          <w:sz w:val="22"/>
          <w:szCs w:val="22"/>
        </w:rPr>
        <w:t>Poparcia udziela się na liście poparcia</w:t>
      </w:r>
      <w:r w:rsidR="00E61506" w:rsidRPr="0043449D">
        <w:rPr>
          <w:rFonts w:ascii="Century Gothic" w:hAnsi="Century Gothic"/>
          <w:sz w:val="22"/>
          <w:szCs w:val="22"/>
        </w:rPr>
        <w:t xml:space="preserve"> w brzmieniu</w:t>
      </w:r>
      <w:r w:rsidR="00845CA4" w:rsidRPr="0043449D">
        <w:rPr>
          <w:rFonts w:ascii="Century Gothic" w:hAnsi="Century Gothic"/>
          <w:sz w:val="22"/>
          <w:szCs w:val="22"/>
        </w:rPr>
        <w:t xml:space="preserve"> stanowiącym Załącznik nr </w:t>
      </w:r>
      <w:r w:rsidR="00B85658" w:rsidRPr="0043449D">
        <w:rPr>
          <w:rFonts w:ascii="Century Gothic" w:hAnsi="Century Gothic"/>
          <w:sz w:val="22"/>
          <w:szCs w:val="22"/>
        </w:rPr>
        <w:t>2</w:t>
      </w:r>
      <w:r w:rsidR="00845CA4" w:rsidRPr="0043449D">
        <w:rPr>
          <w:rFonts w:ascii="Century Gothic" w:hAnsi="Century Gothic"/>
          <w:sz w:val="22"/>
          <w:szCs w:val="22"/>
        </w:rPr>
        <w:t xml:space="preserve"> do niniejszej uchwały.</w:t>
      </w:r>
    </w:p>
    <w:p w14:paraId="0ACD6B9A" w14:textId="21B4E8B6" w:rsidR="00024153" w:rsidRPr="005767D9" w:rsidRDefault="00024153">
      <w:pPr>
        <w:pStyle w:val="Akapitzlist"/>
        <w:numPr>
          <w:ilvl w:val="0"/>
          <w:numId w:val="17"/>
        </w:numPr>
        <w:spacing w:after="60" w:line="276" w:lineRule="auto"/>
        <w:jc w:val="both"/>
        <w:rPr>
          <w:rFonts w:ascii="Century Gothic" w:hAnsi="Century Gothic"/>
          <w:sz w:val="22"/>
          <w:szCs w:val="22"/>
        </w:rPr>
      </w:pPr>
      <w:r w:rsidRPr="005767D9">
        <w:rPr>
          <w:rFonts w:ascii="Century Gothic" w:hAnsi="Century Gothic"/>
          <w:sz w:val="22"/>
          <w:szCs w:val="22"/>
        </w:rPr>
        <w:t xml:space="preserve">Uprawnionymi do głosowania są </w:t>
      </w:r>
      <w:r w:rsidR="00C26DD2" w:rsidRPr="005767D9">
        <w:rPr>
          <w:rFonts w:ascii="Century Gothic" w:hAnsi="Century Gothic"/>
          <w:sz w:val="22"/>
          <w:szCs w:val="22"/>
        </w:rPr>
        <w:t>mieszkańcy</w:t>
      </w:r>
      <w:r w:rsidRPr="005767D9">
        <w:rPr>
          <w:rFonts w:ascii="Century Gothic" w:hAnsi="Century Gothic"/>
          <w:sz w:val="22"/>
          <w:szCs w:val="22"/>
        </w:rPr>
        <w:t xml:space="preserve"> Miasta Gniezna.</w:t>
      </w:r>
      <w:r w:rsidR="00536153" w:rsidRPr="00536153">
        <w:rPr>
          <w:rFonts w:ascii="Century Gothic" w:hAnsi="Century Gothic"/>
          <w:sz w:val="22"/>
          <w:szCs w:val="22"/>
        </w:rPr>
        <w:t xml:space="preserve"> </w:t>
      </w:r>
      <w:r w:rsidR="00536153" w:rsidRPr="005767D9">
        <w:rPr>
          <w:rFonts w:ascii="Century Gothic" w:hAnsi="Century Gothic"/>
          <w:sz w:val="22"/>
          <w:szCs w:val="22"/>
        </w:rPr>
        <w:t>Przez każdego mieszkańca należy rozumieć osoby mające na terenie Gniezna miejsce zamieszkania w rozumieniu art. 25-27 ustawy z dnia 23 kwietnia 1964 r. – Kodeks cywilny (Dz.</w:t>
      </w:r>
      <w:r w:rsidR="00536153">
        <w:rPr>
          <w:rFonts w:ascii="Century Gothic" w:hAnsi="Century Gothic"/>
          <w:sz w:val="22"/>
          <w:szCs w:val="22"/>
        </w:rPr>
        <w:t xml:space="preserve"> </w:t>
      </w:r>
      <w:r w:rsidR="00536153" w:rsidRPr="005767D9">
        <w:rPr>
          <w:rFonts w:ascii="Century Gothic" w:hAnsi="Century Gothic"/>
          <w:sz w:val="22"/>
          <w:szCs w:val="22"/>
        </w:rPr>
        <w:t>U. 2019 poz. 1145 z. zm.)</w:t>
      </w:r>
    </w:p>
    <w:p w14:paraId="4A7BB83E" w14:textId="77777777" w:rsidR="005767D9" w:rsidRPr="005767D9" w:rsidRDefault="005767D9">
      <w:pPr>
        <w:spacing w:after="60" w:line="276" w:lineRule="auto"/>
        <w:jc w:val="center"/>
        <w:rPr>
          <w:rFonts w:ascii="Century Gothic" w:hAnsi="Century Gothic" w:cs="Times New Roman"/>
          <w:b/>
          <w:bCs/>
          <w:sz w:val="22"/>
          <w:szCs w:val="22"/>
        </w:rPr>
      </w:pPr>
    </w:p>
    <w:p w14:paraId="1D648D8E" w14:textId="6BF8FFD6" w:rsidR="00520CA5" w:rsidRPr="005767D9" w:rsidRDefault="00845CA4">
      <w:pPr>
        <w:spacing w:after="60" w:line="276" w:lineRule="auto"/>
        <w:jc w:val="center"/>
        <w:rPr>
          <w:rFonts w:ascii="Century Gothic" w:hAnsi="Century Gothic"/>
          <w:sz w:val="22"/>
          <w:szCs w:val="22"/>
        </w:rPr>
      </w:pPr>
      <w:r w:rsidRPr="005767D9">
        <w:rPr>
          <w:rFonts w:ascii="Century Gothic" w:hAnsi="Century Gothic" w:cs="Times New Roman"/>
          <w:b/>
          <w:bCs/>
          <w:sz w:val="22"/>
          <w:szCs w:val="22"/>
        </w:rPr>
        <w:t>§</w:t>
      </w:r>
      <w:r w:rsidRPr="005767D9">
        <w:rPr>
          <w:rFonts w:ascii="Century Gothic" w:hAnsi="Century Gothic"/>
          <w:b/>
          <w:bCs/>
          <w:sz w:val="22"/>
          <w:szCs w:val="22"/>
        </w:rPr>
        <w:t xml:space="preserve"> 4</w:t>
      </w:r>
    </w:p>
    <w:p w14:paraId="30119BD3" w14:textId="73B08AF9" w:rsidR="005767D9" w:rsidRDefault="00845CA4" w:rsidP="00536153">
      <w:pPr>
        <w:spacing w:after="60" w:line="276" w:lineRule="auto"/>
        <w:ind w:left="709"/>
        <w:jc w:val="both"/>
        <w:rPr>
          <w:rFonts w:ascii="Century Gothic" w:hAnsi="Century Gothic"/>
          <w:sz w:val="22"/>
          <w:szCs w:val="22"/>
        </w:rPr>
      </w:pPr>
      <w:r w:rsidRPr="005767D9">
        <w:rPr>
          <w:rFonts w:ascii="Century Gothic" w:hAnsi="Century Gothic"/>
          <w:sz w:val="22"/>
          <w:szCs w:val="22"/>
        </w:rPr>
        <w:t>Budżet Obywa</w:t>
      </w:r>
      <w:r w:rsidR="00024153" w:rsidRPr="005767D9">
        <w:rPr>
          <w:rFonts w:ascii="Century Gothic" w:hAnsi="Century Gothic"/>
          <w:sz w:val="22"/>
          <w:szCs w:val="22"/>
        </w:rPr>
        <w:t>telski Miasta Gniezna na rok 202</w:t>
      </w:r>
      <w:r w:rsidR="00E3458D" w:rsidRPr="005767D9">
        <w:rPr>
          <w:rFonts w:ascii="Century Gothic" w:hAnsi="Century Gothic"/>
          <w:sz w:val="22"/>
          <w:szCs w:val="22"/>
        </w:rPr>
        <w:t>1</w:t>
      </w:r>
      <w:r w:rsidRPr="005767D9">
        <w:rPr>
          <w:rFonts w:ascii="Century Gothic" w:hAnsi="Century Gothic"/>
          <w:sz w:val="22"/>
          <w:szCs w:val="22"/>
        </w:rPr>
        <w:t xml:space="preserve"> obejmować będzie zadania należące do zadań własnych gmin</w:t>
      </w:r>
      <w:r w:rsidR="00167D4C" w:rsidRPr="005767D9">
        <w:rPr>
          <w:rFonts w:ascii="Century Gothic" w:hAnsi="Century Gothic"/>
          <w:sz w:val="22"/>
          <w:szCs w:val="22"/>
        </w:rPr>
        <w:t>y</w:t>
      </w:r>
      <w:r w:rsidRPr="005767D9">
        <w:rPr>
          <w:rFonts w:ascii="Century Gothic" w:hAnsi="Century Gothic"/>
          <w:sz w:val="22"/>
          <w:szCs w:val="22"/>
        </w:rPr>
        <w:t>, możliwe do zrealizowania w jednym roku budżetowym.</w:t>
      </w:r>
    </w:p>
    <w:p w14:paraId="56D0743B" w14:textId="77777777" w:rsidR="00536153" w:rsidRPr="00536153" w:rsidRDefault="00536153" w:rsidP="00536153">
      <w:pPr>
        <w:spacing w:after="60" w:line="276" w:lineRule="auto"/>
        <w:ind w:left="709"/>
        <w:jc w:val="both"/>
        <w:rPr>
          <w:rFonts w:ascii="Century Gothic" w:hAnsi="Century Gothic"/>
          <w:sz w:val="22"/>
          <w:szCs w:val="22"/>
        </w:rPr>
      </w:pPr>
    </w:p>
    <w:p w14:paraId="0584122D" w14:textId="0757F3F9" w:rsidR="00520CA5" w:rsidRPr="005767D9" w:rsidRDefault="00845CA4">
      <w:pPr>
        <w:spacing w:after="60" w:line="276" w:lineRule="auto"/>
        <w:jc w:val="center"/>
        <w:rPr>
          <w:rFonts w:ascii="Century Gothic" w:hAnsi="Century Gothic"/>
          <w:sz w:val="22"/>
          <w:szCs w:val="22"/>
        </w:rPr>
      </w:pPr>
      <w:r w:rsidRPr="005767D9">
        <w:rPr>
          <w:rFonts w:ascii="Century Gothic" w:hAnsi="Century Gothic" w:cs="Times New Roman"/>
          <w:b/>
          <w:bCs/>
          <w:sz w:val="22"/>
          <w:szCs w:val="22"/>
        </w:rPr>
        <w:t>§</w:t>
      </w:r>
      <w:r w:rsidRPr="005767D9">
        <w:rPr>
          <w:rFonts w:ascii="Century Gothic" w:hAnsi="Century Gothic"/>
          <w:b/>
          <w:bCs/>
          <w:sz w:val="22"/>
          <w:szCs w:val="22"/>
        </w:rPr>
        <w:t xml:space="preserve"> 5</w:t>
      </w:r>
    </w:p>
    <w:p w14:paraId="36BA0591" w14:textId="5BDF2C9D" w:rsidR="00520CA5" w:rsidRPr="005767D9" w:rsidRDefault="00845CA4">
      <w:pPr>
        <w:pStyle w:val="Akapitzlist"/>
        <w:numPr>
          <w:ilvl w:val="0"/>
          <w:numId w:val="11"/>
        </w:numPr>
        <w:spacing w:after="60" w:line="276" w:lineRule="auto"/>
        <w:jc w:val="both"/>
        <w:rPr>
          <w:rFonts w:ascii="Century Gothic" w:hAnsi="Century Gothic"/>
          <w:sz w:val="22"/>
          <w:szCs w:val="22"/>
        </w:rPr>
      </w:pPr>
      <w:r w:rsidRPr="005767D9">
        <w:rPr>
          <w:rFonts w:ascii="Century Gothic" w:hAnsi="Century Gothic"/>
          <w:sz w:val="22"/>
          <w:szCs w:val="22"/>
        </w:rPr>
        <w:t>Propozycje projektów do zrealizowania w ramach Budżetu Obywatel</w:t>
      </w:r>
      <w:r w:rsidR="00024153" w:rsidRPr="005767D9">
        <w:rPr>
          <w:rFonts w:ascii="Century Gothic" w:hAnsi="Century Gothic"/>
          <w:sz w:val="22"/>
          <w:szCs w:val="22"/>
        </w:rPr>
        <w:t>skiego Miasta Gniezna na rok 202</w:t>
      </w:r>
      <w:r w:rsidR="00E3458D" w:rsidRPr="005767D9">
        <w:rPr>
          <w:rFonts w:ascii="Century Gothic" w:hAnsi="Century Gothic"/>
          <w:sz w:val="22"/>
          <w:szCs w:val="22"/>
        </w:rPr>
        <w:t>1</w:t>
      </w:r>
      <w:r w:rsidRPr="005767D9">
        <w:rPr>
          <w:rFonts w:ascii="Century Gothic" w:hAnsi="Century Gothic"/>
          <w:sz w:val="22"/>
          <w:szCs w:val="22"/>
        </w:rPr>
        <w:t xml:space="preserve"> zgłaszane będą na formularzu zgłoszeniowym</w:t>
      </w:r>
      <w:r w:rsidR="00E61506" w:rsidRPr="005767D9">
        <w:rPr>
          <w:rFonts w:ascii="Century Gothic" w:hAnsi="Century Gothic"/>
          <w:sz w:val="22"/>
          <w:szCs w:val="22"/>
        </w:rPr>
        <w:t xml:space="preserve"> </w:t>
      </w:r>
      <w:r w:rsidR="005767D9">
        <w:rPr>
          <w:rFonts w:ascii="Century Gothic" w:hAnsi="Century Gothic"/>
          <w:sz w:val="22"/>
          <w:szCs w:val="22"/>
        </w:rPr>
        <w:br/>
      </w:r>
      <w:r w:rsidR="00E61506" w:rsidRPr="005767D9">
        <w:rPr>
          <w:rFonts w:ascii="Century Gothic" w:hAnsi="Century Gothic"/>
          <w:sz w:val="22"/>
          <w:szCs w:val="22"/>
        </w:rPr>
        <w:t>w brzmieniu</w:t>
      </w:r>
      <w:r w:rsidRPr="005767D9">
        <w:rPr>
          <w:rFonts w:ascii="Century Gothic" w:hAnsi="Century Gothic"/>
          <w:sz w:val="22"/>
          <w:szCs w:val="22"/>
        </w:rPr>
        <w:t xml:space="preserve"> stanowiącym Załącznik nr </w:t>
      </w:r>
      <w:r w:rsidR="00B85658" w:rsidRPr="005767D9">
        <w:rPr>
          <w:rFonts w:ascii="Century Gothic" w:hAnsi="Century Gothic"/>
          <w:sz w:val="22"/>
          <w:szCs w:val="22"/>
        </w:rPr>
        <w:t>3</w:t>
      </w:r>
      <w:r w:rsidR="00E6359E" w:rsidRPr="005767D9">
        <w:rPr>
          <w:rFonts w:ascii="Century Gothic" w:hAnsi="Century Gothic"/>
          <w:sz w:val="22"/>
          <w:szCs w:val="22"/>
        </w:rPr>
        <w:t xml:space="preserve"> do </w:t>
      </w:r>
      <w:r w:rsidRPr="005767D9">
        <w:rPr>
          <w:rFonts w:ascii="Century Gothic" w:hAnsi="Century Gothic"/>
          <w:sz w:val="22"/>
          <w:szCs w:val="22"/>
        </w:rPr>
        <w:t>niniejszej uchwały.</w:t>
      </w:r>
    </w:p>
    <w:p w14:paraId="12E804EB" w14:textId="1438705C" w:rsidR="0073627D" w:rsidRPr="005767D9" w:rsidRDefault="0073627D">
      <w:pPr>
        <w:pStyle w:val="Akapitzlist"/>
        <w:numPr>
          <w:ilvl w:val="0"/>
          <w:numId w:val="11"/>
        </w:numPr>
        <w:spacing w:after="60" w:line="276" w:lineRule="auto"/>
        <w:jc w:val="both"/>
        <w:rPr>
          <w:rFonts w:ascii="Century Gothic" w:hAnsi="Century Gothic"/>
          <w:sz w:val="22"/>
          <w:szCs w:val="22"/>
        </w:rPr>
      </w:pPr>
      <w:r w:rsidRPr="005767D9">
        <w:rPr>
          <w:rFonts w:ascii="Century Gothic" w:hAnsi="Century Gothic"/>
          <w:sz w:val="22"/>
          <w:szCs w:val="22"/>
        </w:rPr>
        <w:t>Projekty, aby zostać pozytywnie zaopiniowane muszą spełnić następujące wymogi formalne:</w:t>
      </w:r>
    </w:p>
    <w:p w14:paraId="543B228E" w14:textId="5BD13C4F" w:rsidR="0073627D" w:rsidRPr="005767D9" w:rsidRDefault="0073627D" w:rsidP="0043449D">
      <w:pPr>
        <w:pStyle w:val="Akapitzlist"/>
        <w:numPr>
          <w:ilvl w:val="0"/>
          <w:numId w:val="23"/>
        </w:numPr>
        <w:spacing w:after="60" w:line="276" w:lineRule="auto"/>
        <w:jc w:val="both"/>
        <w:rPr>
          <w:rFonts w:ascii="Century Gothic" w:hAnsi="Century Gothic"/>
          <w:sz w:val="22"/>
          <w:szCs w:val="22"/>
        </w:rPr>
      </w:pPr>
      <w:r w:rsidRPr="005767D9">
        <w:rPr>
          <w:rFonts w:ascii="Century Gothic" w:hAnsi="Century Gothic"/>
          <w:sz w:val="22"/>
          <w:szCs w:val="22"/>
        </w:rPr>
        <w:t>wniosek powinien zostać napisany w języku polskim</w:t>
      </w:r>
      <w:r w:rsidR="0043449D">
        <w:rPr>
          <w:rFonts w:ascii="Century Gothic" w:hAnsi="Century Gothic"/>
          <w:sz w:val="22"/>
          <w:szCs w:val="22"/>
        </w:rPr>
        <w:t>,</w:t>
      </w:r>
    </w:p>
    <w:p w14:paraId="05F5A16B" w14:textId="327E9928" w:rsidR="0073627D" w:rsidRPr="005767D9" w:rsidRDefault="0073627D" w:rsidP="0043449D">
      <w:pPr>
        <w:pStyle w:val="Akapitzlist"/>
        <w:numPr>
          <w:ilvl w:val="0"/>
          <w:numId w:val="23"/>
        </w:numPr>
        <w:spacing w:after="60" w:line="276" w:lineRule="auto"/>
        <w:jc w:val="both"/>
        <w:rPr>
          <w:rFonts w:ascii="Century Gothic" w:hAnsi="Century Gothic"/>
          <w:sz w:val="22"/>
          <w:szCs w:val="22"/>
        </w:rPr>
      </w:pPr>
      <w:r w:rsidRPr="005767D9">
        <w:rPr>
          <w:rFonts w:ascii="Century Gothic" w:hAnsi="Century Gothic"/>
          <w:sz w:val="22"/>
          <w:szCs w:val="22"/>
        </w:rPr>
        <w:t xml:space="preserve">wszystkie rubryki powinny zostać </w:t>
      </w:r>
      <w:r w:rsidR="0043449D">
        <w:rPr>
          <w:rFonts w:ascii="Century Gothic" w:hAnsi="Century Gothic"/>
          <w:sz w:val="22"/>
          <w:szCs w:val="22"/>
        </w:rPr>
        <w:t>wypełnione,</w:t>
      </w:r>
    </w:p>
    <w:p w14:paraId="62E5928A" w14:textId="79EAC48E" w:rsidR="00CD133C" w:rsidRPr="005767D9" w:rsidRDefault="00CD133C" w:rsidP="0043449D">
      <w:pPr>
        <w:pStyle w:val="Akapitzlist"/>
        <w:numPr>
          <w:ilvl w:val="0"/>
          <w:numId w:val="23"/>
        </w:numPr>
        <w:spacing w:after="60" w:line="276" w:lineRule="auto"/>
        <w:jc w:val="both"/>
        <w:rPr>
          <w:rFonts w:ascii="Century Gothic" w:hAnsi="Century Gothic"/>
          <w:sz w:val="22"/>
          <w:szCs w:val="22"/>
        </w:rPr>
      </w:pPr>
      <w:r w:rsidRPr="005767D9">
        <w:rPr>
          <w:rFonts w:ascii="Century Gothic" w:hAnsi="Century Gothic"/>
          <w:sz w:val="22"/>
          <w:szCs w:val="22"/>
        </w:rPr>
        <w:t>zgłaszany projekt powinien zostać podpisany przez wnioskodawcę</w:t>
      </w:r>
      <w:r w:rsidR="0043449D">
        <w:rPr>
          <w:rFonts w:ascii="Century Gothic" w:hAnsi="Century Gothic"/>
          <w:sz w:val="22"/>
          <w:szCs w:val="22"/>
        </w:rPr>
        <w:t>,</w:t>
      </w:r>
      <w:r w:rsidRPr="005767D9">
        <w:rPr>
          <w:rFonts w:ascii="Century Gothic" w:hAnsi="Century Gothic"/>
          <w:sz w:val="22"/>
          <w:szCs w:val="22"/>
        </w:rPr>
        <w:t xml:space="preserve"> </w:t>
      </w:r>
    </w:p>
    <w:p w14:paraId="7514FC15" w14:textId="0AE7EE9A" w:rsidR="00CD133C" w:rsidRPr="00536153" w:rsidRDefault="00CD133C" w:rsidP="00536153">
      <w:pPr>
        <w:pStyle w:val="Akapitzlist"/>
        <w:numPr>
          <w:ilvl w:val="0"/>
          <w:numId w:val="23"/>
        </w:numPr>
        <w:spacing w:after="60" w:line="276" w:lineRule="auto"/>
        <w:jc w:val="both"/>
        <w:rPr>
          <w:rFonts w:ascii="Century Gothic" w:hAnsi="Century Gothic"/>
          <w:sz w:val="22"/>
          <w:szCs w:val="22"/>
        </w:rPr>
      </w:pPr>
      <w:r w:rsidRPr="005767D9">
        <w:rPr>
          <w:rFonts w:ascii="Century Gothic" w:hAnsi="Century Gothic"/>
          <w:sz w:val="22"/>
          <w:szCs w:val="22"/>
        </w:rPr>
        <w:t xml:space="preserve">zgłaszany projekt musi uzyskać poparcie co najmniej 15 osób, </w:t>
      </w:r>
      <w:r w:rsidR="00C26DD2" w:rsidRPr="005767D9">
        <w:rPr>
          <w:rFonts w:ascii="Century Gothic" w:hAnsi="Century Gothic"/>
          <w:sz w:val="22"/>
          <w:szCs w:val="22"/>
        </w:rPr>
        <w:t>mieszkańców</w:t>
      </w:r>
      <w:r w:rsidRPr="005767D9">
        <w:rPr>
          <w:rFonts w:ascii="Century Gothic" w:hAnsi="Century Gothic"/>
          <w:sz w:val="22"/>
          <w:szCs w:val="22"/>
        </w:rPr>
        <w:t xml:space="preserve"> Miasta Gniezna</w:t>
      </w:r>
      <w:r w:rsidR="00536153">
        <w:rPr>
          <w:rFonts w:ascii="Century Gothic" w:hAnsi="Century Gothic"/>
          <w:sz w:val="22"/>
          <w:szCs w:val="22"/>
        </w:rPr>
        <w:t xml:space="preserve"> (p</w:t>
      </w:r>
      <w:r w:rsidR="00536153" w:rsidRPr="005767D9">
        <w:rPr>
          <w:rFonts w:ascii="Century Gothic" w:hAnsi="Century Gothic"/>
          <w:sz w:val="22"/>
          <w:szCs w:val="22"/>
        </w:rPr>
        <w:t xml:space="preserve">rzez każdego mieszkańca należy rozumieć osoby mające na terenie Gniezna miejsce zamieszkania </w:t>
      </w:r>
      <w:r w:rsidR="00536153">
        <w:rPr>
          <w:rFonts w:ascii="Century Gothic" w:hAnsi="Century Gothic"/>
          <w:sz w:val="22"/>
          <w:szCs w:val="22"/>
        </w:rPr>
        <w:br/>
      </w:r>
      <w:r w:rsidR="00536153" w:rsidRPr="005767D9">
        <w:rPr>
          <w:rFonts w:ascii="Century Gothic" w:hAnsi="Century Gothic"/>
          <w:sz w:val="22"/>
          <w:szCs w:val="22"/>
        </w:rPr>
        <w:t>w rozumieniu art. 25-27 ustawy z dnia 23 kwietnia 1964 r. – Kodeks cywilny (Dz.</w:t>
      </w:r>
      <w:r w:rsidR="00536153">
        <w:rPr>
          <w:rFonts w:ascii="Century Gothic" w:hAnsi="Century Gothic"/>
          <w:sz w:val="22"/>
          <w:szCs w:val="22"/>
        </w:rPr>
        <w:t xml:space="preserve"> </w:t>
      </w:r>
      <w:r w:rsidR="00536153" w:rsidRPr="005767D9">
        <w:rPr>
          <w:rFonts w:ascii="Century Gothic" w:hAnsi="Century Gothic"/>
          <w:sz w:val="22"/>
          <w:szCs w:val="22"/>
        </w:rPr>
        <w:t>U. 2019 poz. 1145 z. zm.)</w:t>
      </w:r>
      <w:r w:rsidR="00536153">
        <w:rPr>
          <w:rFonts w:ascii="Century Gothic" w:hAnsi="Century Gothic"/>
          <w:sz w:val="22"/>
          <w:szCs w:val="22"/>
        </w:rPr>
        <w:t>),</w:t>
      </w:r>
    </w:p>
    <w:p w14:paraId="7ED7FAC5" w14:textId="375EC347" w:rsidR="00CD133C" w:rsidRPr="005767D9" w:rsidRDefault="00CD133C" w:rsidP="0043449D">
      <w:pPr>
        <w:pStyle w:val="Akapitzlist"/>
        <w:numPr>
          <w:ilvl w:val="0"/>
          <w:numId w:val="23"/>
        </w:numPr>
        <w:spacing w:after="60" w:line="276" w:lineRule="auto"/>
        <w:jc w:val="both"/>
        <w:rPr>
          <w:rFonts w:ascii="Century Gothic" w:hAnsi="Century Gothic"/>
          <w:sz w:val="22"/>
          <w:szCs w:val="22"/>
        </w:rPr>
      </w:pPr>
      <w:r w:rsidRPr="005767D9">
        <w:rPr>
          <w:rFonts w:ascii="Century Gothic" w:hAnsi="Century Gothic"/>
          <w:sz w:val="22"/>
          <w:szCs w:val="22"/>
        </w:rPr>
        <w:t>wniosek musi zostać złożony w terminie określonym</w:t>
      </w:r>
      <w:r w:rsidR="00C26DD2" w:rsidRPr="005767D9">
        <w:rPr>
          <w:rFonts w:ascii="Century Gothic" w:hAnsi="Century Gothic"/>
          <w:sz w:val="22"/>
          <w:szCs w:val="22"/>
        </w:rPr>
        <w:t xml:space="preserve"> w</w:t>
      </w:r>
      <w:r w:rsidRPr="005767D9">
        <w:rPr>
          <w:rFonts w:ascii="Century Gothic" w:hAnsi="Century Gothic"/>
          <w:sz w:val="22"/>
          <w:szCs w:val="22"/>
        </w:rPr>
        <w:t xml:space="preserve"> harmonogramie </w:t>
      </w:r>
      <w:r w:rsidR="005767D9">
        <w:rPr>
          <w:rFonts w:ascii="Century Gothic" w:hAnsi="Century Gothic"/>
          <w:sz w:val="22"/>
          <w:szCs w:val="22"/>
        </w:rPr>
        <w:br/>
      </w:r>
      <w:r w:rsidRPr="005767D9">
        <w:rPr>
          <w:rFonts w:ascii="Century Gothic" w:hAnsi="Century Gothic"/>
          <w:sz w:val="22"/>
          <w:szCs w:val="22"/>
        </w:rPr>
        <w:t>w brzmieniu stanowiącym Załącznik nr 1 do niniejszej uchwały</w:t>
      </w:r>
      <w:r w:rsidR="0043449D">
        <w:rPr>
          <w:rFonts w:ascii="Century Gothic" w:hAnsi="Century Gothic"/>
          <w:sz w:val="22"/>
          <w:szCs w:val="22"/>
        </w:rPr>
        <w:t>.</w:t>
      </w:r>
    </w:p>
    <w:p w14:paraId="19744E84" w14:textId="0371D1B6" w:rsidR="00520CA5" w:rsidRPr="005767D9" w:rsidRDefault="00845CA4">
      <w:pPr>
        <w:pStyle w:val="Akapitzlist"/>
        <w:numPr>
          <w:ilvl w:val="0"/>
          <w:numId w:val="11"/>
        </w:numPr>
        <w:spacing w:after="60" w:line="276" w:lineRule="auto"/>
        <w:jc w:val="both"/>
        <w:rPr>
          <w:rFonts w:ascii="Century Gothic" w:hAnsi="Century Gothic"/>
          <w:sz w:val="22"/>
          <w:szCs w:val="22"/>
        </w:rPr>
      </w:pPr>
      <w:r w:rsidRPr="005767D9">
        <w:rPr>
          <w:rFonts w:ascii="Century Gothic" w:hAnsi="Century Gothic"/>
          <w:sz w:val="22"/>
          <w:szCs w:val="22"/>
        </w:rPr>
        <w:t>Projekty, które przejdą p</w:t>
      </w:r>
      <w:r w:rsidR="00B85658" w:rsidRPr="005767D9">
        <w:rPr>
          <w:rFonts w:ascii="Century Gothic" w:hAnsi="Century Gothic"/>
          <w:sz w:val="22"/>
          <w:szCs w:val="22"/>
        </w:rPr>
        <w:t>ozytywną weryfikację formalno-</w:t>
      </w:r>
      <w:r w:rsidR="006B66E1" w:rsidRPr="005767D9">
        <w:rPr>
          <w:rFonts w:ascii="Century Gothic" w:hAnsi="Century Gothic"/>
          <w:sz w:val="22"/>
          <w:szCs w:val="22"/>
        </w:rPr>
        <w:t>merytoryczną</w:t>
      </w:r>
      <w:r w:rsidR="00C26DD2" w:rsidRPr="005767D9">
        <w:rPr>
          <w:rFonts w:ascii="Century Gothic" w:hAnsi="Century Gothic"/>
          <w:sz w:val="22"/>
          <w:szCs w:val="22"/>
        </w:rPr>
        <w:t xml:space="preserve"> </w:t>
      </w:r>
      <w:r w:rsidRPr="005767D9">
        <w:rPr>
          <w:rFonts w:ascii="Century Gothic" w:hAnsi="Century Gothic"/>
          <w:sz w:val="22"/>
          <w:szCs w:val="22"/>
        </w:rPr>
        <w:t>zostaną poddane pod głosowanie.</w:t>
      </w:r>
    </w:p>
    <w:p w14:paraId="3C6FB282" w14:textId="4AE9A8FD" w:rsidR="00CD133C" w:rsidRPr="005767D9" w:rsidRDefault="00CD133C" w:rsidP="00CD133C">
      <w:pPr>
        <w:pStyle w:val="Akapitzlist"/>
        <w:numPr>
          <w:ilvl w:val="0"/>
          <w:numId w:val="11"/>
        </w:numPr>
        <w:spacing w:after="60" w:line="276" w:lineRule="auto"/>
        <w:jc w:val="both"/>
        <w:rPr>
          <w:rFonts w:ascii="Century Gothic" w:hAnsi="Century Gothic"/>
          <w:sz w:val="22"/>
          <w:szCs w:val="22"/>
        </w:rPr>
      </w:pPr>
      <w:r w:rsidRPr="005767D9">
        <w:rPr>
          <w:rFonts w:ascii="Century Gothic" w:hAnsi="Century Gothic"/>
          <w:sz w:val="22"/>
          <w:szCs w:val="22"/>
        </w:rPr>
        <w:t xml:space="preserve">Od  decyzji  o niedopuszczeniu  projektu  do głosowania przysługuje odwołanie  do  Prezydenta  Miasta Gniezna w terminie </w:t>
      </w:r>
      <w:r w:rsidR="00385BCA" w:rsidRPr="005767D9">
        <w:rPr>
          <w:rFonts w:ascii="Century Gothic" w:hAnsi="Century Gothic"/>
          <w:sz w:val="22"/>
          <w:szCs w:val="22"/>
        </w:rPr>
        <w:t>7</w:t>
      </w:r>
      <w:r w:rsidRPr="005767D9">
        <w:rPr>
          <w:rFonts w:ascii="Century Gothic" w:hAnsi="Century Gothic"/>
          <w:sz w:val="22"/>
          <w:szCs w:val="22"/>
        </w:rPr>
        <w:t xml:space="preserve"> dni od dnia poinformowania wnioskodawcy drogą mailową</w:t>
      </w:r>
      <w:r w:rsidR="0043449D">
        <w:rPr>
          <w:rFonts w:ascii="Century Gothic" w:hAnsi="Century Gothic"/>
          <w:sz w:val="22"/>
          <w:szCs w:val="22"/>
        </w:rPr>
        <w:t xml:space="preserve"> o odrzuceniu projektu</w:t>
      </w:r>
      <w:r w:rsidRPr="005767D9">
        <w:rPr>
          <w:rFonts w:ascii="Century Gothic" w:hAnsi="Century Gothic"/>
          <w:sz w:val="22"/>
          <w:szCs w:val="22"/>
        </w:rPr>
        <w:t>.</w:t>
      </w:r>
      <w:r w:rsidR="00C26DD2" w:rsidRPr="005767D9">
        <w:rPr>
          <w:rFonts w:ascii="Century Gothic" w:hAnsi="Century Gothic"/>
          <w:sz w:val="22"/>
          <w:szCs w:val="22"/>
        </w:rPr>
        <w:t xml:space="preserve"> Każdy wnioskodawca będzie dodatkowo informowany drogą telefoniczną. </w:t>
      </w:r>
      <w:r w:rsidRPr="005767D9">
        <w:rPr>
          <w:rFonts w:ascii="Century Gothic" w:hAnsi="Century Gothic"/>
          <w:sz w:val="22"/>
          <w:szCs w:val="22"/>
        </w:rPr>
        <w:t>Odwołanie składa osoba zgłaszająca projekt</w:t>
      </w:r>
      <w:r w:rsidR="00C26DD2" w:rsidRPr="005767D9">
        <w:rPr>
          <w:rFonts w:ascii="Century Gothic" w:hAnsi="Century Gothic"/>
          <w:sz w:val="22"/>
          <w:szCs w:val="22"/>
        </w:rPr>
        <w:t xml:space="preserve">, w terminie do 7 dni od </w:t>
      </w:r>
      <w:r w:rsidR="0043449D">
        <w:rPr>
          <w:rFonts w:ascii="Century Gothic" w:hAnsi="Century Gothic"/>
          <w:sz w:val="22"/>
          <w:szCs w:val="22"/>
        </w:rPr>
        <w:t xml:space="preserve">dnia </w:t>
      </w:r>
      <w:r w:rsidR="00C26DD2" w:rsidRPr="005767D9">
        <w:rPr>
          <w:rFonts w:ascii="Century Gothic" w:hAnsi="Century Gothic"/>
          <w:sz w:val="22"/>
          <w:szCs w:val="22"/>
        </w:rPr>
        <w:t>otrzymania stosowanej wiadomości mailowej.</w:t>
      </w:r>
    </w:p>
    <w:p w14:paraId="1DF4D255" w14:textId="0104CDED" w:rsidR="00520CA5" w:rsidRPr="005767D9" w:rsidRDefault="001C5098">
      <w:pPr>
        <w:pStyle w:val="Akapitzlist"/>
        <w:numPr>
          <w:ilvl w:val="0"/>
          <w:numId w:val="11"/>
        </w:numPr>
        <w:spacing w:after="60" w:line="276" w:lineRule="auto"/>
        <w:jc w:val="both"/>
        <w:rPr>
          <w:rFonts w:ascii="Century Gothic" w:hAnsi="Century Gothic"/>
          <w:sz w:val="22"/>
          <w:szCs w:val="22"/>
        </w:rPr>
      </w:pPr>
      <w:r w:rsidRPr="005767D9">
        <w:rPr>
          <w:rFonts w:ascii="Century Gothic" w:hAnsi="Century Gothic"/>
          <w:sz w:val="22"/>
          <w:szCs w:val="22"/>
        </w:rPr>
        <w:t xml:space="preserve">Zrealizowane zostaną projekty, które uzyskają największą liczbę głosów, </w:t>
      </w:r>
      <w:r w:rsidR="0043449D">
        <w:rPr>
          <w:rFonts w:ascii="Century Gothic" w:hAnsi="Century Gothic"/>
          <w:sz w:val="22"/>
          <w:szCs w:val="22"/>
        </w:rPr>
        <w:br/>
      </w:r>
      <w:r w:rsidRPr="005767D9">
        <w:rPr>
          <w:rFonts w:ascii="Century Gothic" w:hAnsi="Century Gothic"/>
          <w:sz w:val="22"/>
          <w:szCs w:val="22"/>
        </w:rPr>
        <w:lastRenderedPageBreak/>
        <w:t>aż do wyczerpania puli środków, o których mowa w § 1 ust. 2</w:t>
      </w:r>
      <w:r w:rsidR="00C26DD2" w:rsidRPr="005767D9">
        <w:rPr>
          <w:rFonts w:ascii="Century Gothic" w:hAnsi="Century Gothic"/>
          <w:sz w:val="22"/>
          <w:szCs w:val="22"/>
        </w:rPr>
        <w:t xml:space="preserve"> i 3</w:t>
      </w:r>
      <w:r w:rsidRPr="005767D9">
        <w:rPr>
          <w:rFonts w:ascii="Century Gothic" w:hAnsi="Century Gothic"/>
          <w:sz w:val="22"/>
          <w:szCs w:val="22"/>
        </w:rPr>
        <w:t>. Realizacja projektów rozpocznie się po uchwalen</w:t>
      </w:r>
      <w:r w:rsidR="00024153" w:rsidRPr="005767D9">
        <w:rPr>
          <w:rFonts w:ascii="Century Gothic" w:hAnsi="Century Gothic"/>
          <w:sz w:val="22"/>
          <w:szCs w:val="22"/>
        </w:rPr>
        <w:t>iu budżetu Miasta Gniezna na 202</w:t>
      </w:r>
      <w:r w:rsidR="00903E8D" w:rsidRPr="005767D9">
        <w:rPr>
          <w:rFonts w:ascii="Century Gothic" w:hAnsi="Century Gothic"/>
          <w:sz w:val="22"/>
          <w:szCs w:val="22"/>
        </w:rPr>
        <w:t>1</w:t>
      </w:r>
      <w:r w:rsidR="00024153" w:rsidRPr="005767D9">
        <w:rPr>
          <w:rFonts w:ascii="Century Gothic" w:hAnsi="Century Gothic"/>
          <w:sz w:val="22"/>
          <w:szCs w:val="22"/>
        </w:rPr>
        <w:t xml:space="preserve"> </w:t>
      </w:r>
      <w:r w:rsidRPr="005767D9">
        <w:rPr>
          <w:rFonts w:ascii="Century Gothic" w:hAnsi="Century Gothic"/>
          <w:sz w:val="22"/>
          <w:szCs w:val="22"/>
        </w:rPr>
        <w:t>rok</w:t>
      </w:r>
      <w:r w:rsidR="00845CA4" w:rsidRPr="005767D9">
        <w:rPr>
          <w:rFonts w:ascii="Century Gothic" w:hAnsi="Century Gothic"/>
          <w:sz w:val="22"/>
          <w:szCs w:val="22"/>
        </w:rPr>
        <w:t>.</w:t>
      </w:r>
    </w:p>
    <w:p w14:paraId="2351BAB5" w14:textId="77777777" w:rsidR="005767D9" w:rsidRPr="005767D9" w:rsidRDefault="005767D9">
      <w:pPr>
        <w:spacing w:after="60" w:line="276" w:lineRule="auto"/>
        <w:jc w:val="center"/>
        <w:rPr>
          <w:rFonts w:ascii="Century Gothic" w:hAnsi="Century Gothic" w:cs="Times New Roman"/>
          <w:b/>
          <w:bCs/>
          <w:sz w:val="22"/>
          <w:szCs w:val="22"/>
        </w:rPr>
      </w:pPr>
    </w:p>
    <w:p w14:paraId="5435B914" w14:textId="6ACF0723" w:rsidR="00520CA5" w:rsidRPr="005767D9" w:rsidRDefault="00845CA4">
      <w:pPr>
        <w:spacing w:after="60" w:line="276" w:lineRule="auto"/>
        <w:jc w:val="center"/>
        <w:rPr>
          <w:rFonts w:ascii="Century Gothic" w:hAnsi="Century Gothic"/>
          <w:sz w:val="22"/>
          <w:szCs w:val="22"/>
        </w:rPr>
      </w:pPr>
      <w:r w:rsidRPr="005767D9">
        <w:rPr>
          <w:rFonts w:ascii="Century Gothic" w:hAnsi="Century Gothic" w:cs="Times New Roman"/>
          <w:b/>
          <w:bCs/>
          <w:sz w:val="22"/>
          <w:szCs w:val="22"/>
        </w:rPr>
        <w:t>§</w:t>
      </w:r>
      <w:r w:rsidRPr="005767D9">
        <w:rPr>
          <w:rFonts w:ascii="Century Gothic" w:hAnsi="Century Gothic"/>
          <w:b/>
          <w:bCs/>
          <w:sz w:val="22"/>
          <w:szCs w:val="22"/>
        </w:rPr>
        <w:t xml:space="preserve"> 6</w:t>
      </w:r>
    </w:p>
    <w:p w14:paraId="2C0A28EE" w14:textId="173C4ABB" w:rsidR="00520CA5" w:rsidRPr="005767D9" w:rsidRDefault="00845CA4">
      <w:pPr>
        <w:pStyle w:val="Akapitzlist"/>
        <w:numPr>
          <w:ilvl w:val="0"/>
          <w:numId w:val="13"/>
        </w:numPr>
        <w:spacing w:after="60" w:line="276" w:lineRule="auto"/>
        <w:jc w:val="both"/>
        <w:rPr>
          <w:rFonts w:ascii="Century Gothic" w:hAnsi="Century Gothic"/>
          <w:sz w:val="22"/>
          <w:szCs w:val="22"/>
        </w:rPr>
      </w:pPr>
      <w:r w:rsidRPr="005767D9">
        <w:rPr>
          <w:rFonts w:ascii="Century Gothic" w:hAnsi="Century Gothic"/>
          <w:sz w:val="22"/>
          <w:szCs w:val="22"/>
        </w:rPr>
        <w:t>Głosowanie w sprawie Budżetu Obywatel</w:t>
      </w:r>
      <w:r w:rsidR="00024153" w:rsidRPr="005767D9">
        <w:rPr>
          <w:rFonts w:ascii="Century Gothic" w:hAnsi="Century Gothic"/>
          <w:sz w:val="22"/>
          <w:szCs w:val="22"/>
        </w:rPr>
        <w:t>skiego Miasta Gniezna na rok 202</w:t>
      </w:r>
      <w:r w:rsidR="00903E8D" w:rsidRPr="005767D9">
        <w:rPr>
          <w:rFonts w:ascii="Century Gothic" w:hAnsi="Century Gothic"/>
          <w:sz w:val="22"/>
          <w:szCs w:val="22"/>
        </w:rPr>
        <w:t>1</w:t>
      </w:r>
      <w:r w:rsidRPr="005767D9">
        <w:rPr>
          <w:rFonts w:ascii="Century Gothic" w:hAnsi="Century Gothic"/>
          <w:sz w:val="22"/>
          <w:szCs w:val="22"/>
        </w:rPr>
        <w:t xml:space="preserve"> składać się będzie z jednej tury.</w:t>
      </w:r>
    </w:p>
    <w:p w14:paraId="1CD1052F" w14:textId="77777777" w:rsidR="00520CA5" w:rsidRPr="005767D9" w:rsidRDefault="00845CA4">
      <w:pPr>
        <w:pStyle w:val="Akapitzlist"/>
        <w:numPr>
          <w:ilvl w:val="0"/>
          <w:numId w:val="13"/>
        </w:numPr>
        <w:spacing w:after="60" w:line="276" w:lineRule="auto"/>
        <w:jc w:val="both"/>
        <w:rPr>
          <w:rFonts w:ascii="Century Gothic" w:hAnsi="Century Gothic"/>
          <w:sz w:val="22"/>
          <w:szCs w:val="22"/>
        </w:rPr>
      </w:pPr>
      <w:r w:rsidRPr="005767D9">
        <w:rPr>
          <w:rFonts w:ascii="Century Gothic" w:hAnsi="Century Gothic"/>
          <w:sz w:val="22"/>
          <w:szCs w:val="22"/>
        </w:rPr>
        <w:t>Wzór karty do głosowania stanowi Załącznik nr 4 do niniejszej uchwały.</w:t>
      </w:r>
    </w:p>
    <w:p w14:paraId="74193132" w14:textId="569C686F" w:rsidR="00CD133C" w:rsidRPr="005767D9" w:rsidRDefault="00845CA4" w:rsidP="00CD133C">
      <w:pPr>
        <w:pStyle w:val="Akapitzlist"/>
        <w:numPr>
          <w:ilvl w:val="0"/>
          <w:numId w:val="13"/>
        </w:numPr>
        <w:spacing w:after="60" w:line="276" w:lineRule="auto"/>
        <w:jc w:val="both"/>
        <w:rPr>
          <w:rFonts w:ascii="Century Gothic" w:hAnsi="Century Gothic"/>
          <w:sz w:val="22"/>
          <w:szCs w:val="22"/>
        </w:rPr>
      </w:pPr>
      <w:r w:rsidRPr="005767D9">
        <w:rPr>
          <w:rFonts w:ascii="Century Gothic" w:hAnsi="Century Gothic"/>
          <w:sz w:val="22"/>
          <w:szCs w:val="22"/>
        </w:rPr>
        <w:t>Głosowanie przeprowadza się w wyznaczonych punktach oraz drogą elektroniczną</w:t>
      </w:r>
      <w:r w:rsidR="00CD133C" w:rsidRPr="005767D9">
        <w:rPr>
          <w:rFonts w:ascii="Century Gothic" w:hAnsi="Century Gothic"/>
          <w:sz w:val="22"/>
          <w:szCs w:val="22"/>
        </w:rPr>
        <w:t xml:space="preserve"> (poprzez przesłanie jako załącznik karty do głosowania, na adres bomg@gniezno.eu </w:t>
      </w:r>
      <w:r w:rsidR="00BB0BC2" w:rsidRPr="005767D9">
        <w:rPr>
          <w:rFonts w:ascii="Century Gothic" w:hAnsi="Century Gothic"/>
          <w:sz w:val="22"/>
          <w:szCs w:val="22"/>
        </w:rPr>
        <w:t>–</w:t>
      </w:r>
      <w:r w:rsidR="0043449D">
        <w:rPr>
          <w:rFonts w:ascii="Century Gothic" w:hAnsi="Century Gothic"/>
          <w:sz w:val="22"/>
          <w:szCs w:val="22"/>
        </w:rPr>
        <w:t xml:space="preserve"> </w:t>
      </w:r>
      <w:r w:rsidR="00CD133C" w:rsidRPr="005767D9">
        <w:rPr>
          <w:rFonts w:ascii="Century Gothic" w:hAnsi="Century Gothic"/>
          <w:sz w:val="22"/>
          <w:szCs w:val="22"/>
        </w:rPr>
        <w:t xml:space="preserve">głosowanie będzie możliwe do północy ostatniego dnia głosowania. Poprzez głosowanie aktywną kartą dostępną na stronie budzetobywatelski.gniezno.eu </w:t>
      </w:r>
      <w:r w:rsidR="00BB0BC2" w:rsidRPr="005767D9">
        <w:rPr>
          <w:rFonts w:ascii="Century Gothic" w:hAnsi="Century Gothic"/>
          <w:sz w:val="22"/>
          <w:szCs w:val="22"/>
        </w:rPr>
        <w:t xml:space="preserve">– </w:t>
      </w:r>
      <w:r w:rsidR="00CD133C" w:rsidRPr="005767D9">
        <w:rPr>
          <w:rFonts w:ascii="Century Gothic" w:hAnsi="Century Gothic"/>
          <w:sz w:val="22"/>
          <w:szCs w:val="22"/>
        </w:rPr>
        <w:t>głosowanie będzie możliwe do północy ostatniego dnia głosowania).</w:t>
      </w:r>
    </w:p>
    <w:p w14:paraId="0E5DC2B9" w14:textId="3E2A33FC" w:rsidR="00520CA5" w:rsidRPr="005767D9" w:rsidRDefault="00845CA4" w:rsidP="00CD133C">
      <w:pPr>
        <w:pStyle w:val="Akapitzlist"/>
        <w:numPr>
          <w:ilvl w:val="0"/>
          <w:numId w:val="13"/>
        </w:numPr>
        <w:spacing w:after="60" w:line="276" w:lineRule="auto"/>
        <w:jc w:val="both"/>
        <w:rPr>
          <w:rFonts w:ascii="Century Gothic" w:hAnsi="Century Gothic"/>
          <w:sz w:val="22"/>
          <w:szCs w:val="22"/>
        </w:rPr>
      </w:pPr>
      <w:r w:rsidRPr="005767D9">
        <w:rPr>
          <w:rFonts w:ascii="Century Gothic" w:hAnsi="Century Gothic"/>
          <w:sz w:val="22"/>
          <w:szCs w:val="22"/>
        </w:rPr>
        <w:t xml:space="preserve">Upoważnia się Prezydenta Miasta Gniezna do wyznaczenia punktów, w których będzie możliwe </w:t>
      </w:r>
      <w:r w:rsidR="001C5098" w:rsidRPr="005767D9">
        <w:rPr>
          <w:rFonts w:ascii="Century Gothic" w:hAnsi="Century Gothic"/>
          <w:sz w:val="22"/>
          <w:szCs w:val="22"/>
        </w:rPr>
        <w:t xml:space="preserve">bezpośrednie </w:t>
      </w:r>
      <w:r w:rsidRPr="005767D9">
        <w:rPr>
          <w:rFonts w:ascii="Century Gothic" w:hAnsi="Century Gothic"/>
          <w:sz w:val="22"/>
          <w:szCs w:val="22"/>
        </w:rPr>
        <w:t>oddanie głosu.</w:t>
      </w:r>
    </w:p>
    <w:p w14:paraId="3E03DDD7" w14:textId="1622AA8F" w:rsidR="00520CA5" w:rsidRPr="005767D9" w:rsidRDefault="00845CA4">
      <w:pPr>
        <w:pStyle w:val="Akapitzlist"/>
        <w:numPr>
          <w:ilvl w:val="0"/>
          <w:numId w:val="13"/>
        </w:numPr>
        <w:spacing w:after="60" w:line="276" w:lineRule="auto"/>
        <w:jc w:val="both"/>
        <w:rPr>
          <w:rFonts w:ascii="Century Gothic" w:hAnsi="Century Gothic"/>
          <w:sz w:val="22"/>
          <w:szCs w:val="22"/>
        </w:rPr>
      </w:pPr>
      <w:r w:rsidRPr="005767D9">
        <w:rPr>
          <w:rFonts w:ascii="Century Gothic" w:hAnsi="Century Gothic"/>
          <w:sz w:val="22"/>
          <w:szCs w:val="22"/>
        </w:rPr>
        <w:t xml:space="preserve">Lista punktów, </w:t>
      </w:r>
      <w:r w:rsidR="00B85658" w:rsidRPr="005767D9">
        <w:rPr>
          <w:rFonts w:ascii="Century Gothic" w:hAnsi="Century Gothic"/>
          <w:sz w:val="22"/>
          <w:szCs w:val="22"/>
        </w:rPr>
        <w:t xml:space="preserve">o których mowa w ust. </w:t>
      </w:r>
      <w:r w:rsidR="00BB0BC2" w:rsidRPr="005767D9">
        <w:rPr>
          <w:rFonts w:ascii="Century Gothic" w:hAnsi="Century Gothic"/>
          <w:sz w:val="22"/>
          <w:szCs w:val="22"/>
        </w:rPr>
        <w:t>4</w:t>
      </w:r>
      <w:r w:rsidRPr="005767D9">
        <w:rPr>
          <w:rFonts w:ascii="Century Gothic" w:hAnsi="Century Gothic"/>
          <w:sz w:val="22"/>
          <w:szCs w:val="22"/>
        </w:rPr>
        <w:t xml:space="preserve"> </w:t>
      </w:r>
      <w:r w:rsidR="001C5098" w:rsidRPr="005767D9">
        <w:rPr>
          <w:rFonts w:ascii="Century Gothic" w:hAnsi="Century Gothic"/>
          <w:sz w:val="22"/>
          <w:szCs w:val="22"/>
        </w:rPr>
        <w:t>udostępniona zostanie</w:t>
      </w:r>
      <w:r w:rsidRPr="005767D9">
        <w:rPr>
          <w:rFonts w:ascii="Century Gothic" w:hAnsi="Century Gothic"/>
          <w:sz w:val="22"/>
          <w:szCs w:val="22"/>
        </w:rPr>
        <w:t xml:space="preserve"> na stronie internetowej Miasta Gniezna.</w:t>
      </w:r>
    </w:p>
    <w:p w14:paraId="73650075" w14:textId="77777777" w:rsidR="005767D9" w:rsidRPr="005767D9" w:rsidRDefault="005767D9">
      <w:pPr>
        <w:spacing w:after="60" w:line="276" w:lineRule="auto"/>
        <w:jc w:val="center"/>
        <w:rPr>
          <w:rFonts w:ascii="Century Gothic" w:hAnsi="Century Gothic" w:cs="Times New Roman"/>
          <w:b/>
          <w:bCs/>
          <w:sz w:val="22"/>
          <w:szCs w:val="22"/>
        </w:rPr>
      </w:pPr>
    </w:p>
    <w:p w14:paraId="35626882" w14:textId="2E93B3C9" w:rsidR="00520CA5" w:rsidRPr="005767D9" w:rsidRDefault="00845CA4">
      <w:pPr>
        <w:spacing w:after="60" w:line="276" w:lineRule="auto"/>
        <w:jc w:val="center"/>
        <w:rPr>
          <w:rFonts w:ascii="Century Gothic" w:hAnsi="Century Gothic"/>
          <w:sz w:val="22"/>
          <w:szCs w:val="22"/>
        </w:rPr>
      </w:pPr>
      <w:r w:rsidRPr="005767D9">
        <w:rPr>
          <w:rFonts w:ascii="Century Gothic" w:hAnsi="Century Gothic" w:cs="Times New Roman"/>
          <w:b/>
          <w:bCs/>
          <w:sz w:val="22"/>
          <w:szCs w:val="22"/>
        </w:rPr>
        <w:t>§</w:t>
      </w:r>
      <w:r w:rsidRPr="005767D9">
        <w:rPr>
          <w:rFonts w:ascii="Century Gothic" w:hAnsi="Century Gothic"/>
          <w:b/>
          <w:bCs/>
          <w:sz w:val="22"/>
          <w:szCs w:val="22"/>
        </w:rPr>
        <w:t xml:space="preserve"> 7</w:t>
      </w:r>
    </w:p>
    <w:p w14:paraId="1B50102E" w14:textId="0EDE8EA6" w:rsidR="00520CA5" w:rsidRPr="00536153" w:rsidRDefault="00845CA4" w:rsidP="00536153">
      <w:pPr>
        <w:spacing w:after="60" w:line="276" w:lineRule="auto"/>
        <w:jc w:val="both"/>
        <w:rPr>
          <w:rFonts w:ascii="Century Gothic" w:hAnsi="Century Gothic"/>
          <w:sz w:val="22"/>
          <w:szCs w:val="22"/>
        </w:rPr>
      </w:pPr>
      <w:r w:rsidRPr="00536153">
        <w:rPr>
          <w:rFonts w:ascii="Century Gothic" w:hAnsi="Century Gothic"/>
          <w:sz w:val="22"/>
          <w:szCs w:val="22"/>
        </w:rPr>
        <w:t>Upoważnia się Prezydenta Miasta Gniezna do opracowania szczegółowych zasad konsultacji społecznych dotyczących Budżetu Obyw</w:t>
      </w:r>
      <w:r w:rsidR="00024153" w:rsidRPr="00536153">
        <w:rPr>
          <w:rFonts w:ascii="Century Gothic" w:hAnsi="Century Gothic"/>
          <w:sz w:val="22"/>
          <w:szCs w:val="22"/>
        </w:rPr>
        <w:t xml:space="preserve">atelskiego Miasta Gniezna </w:t>
      </w:r>
      <w:r w:rsidR="00332E80">
        <w:rPr>
          <w:rFonts w:ascii="Century Gothic" w:hAnsi="Century Gothic"/>
          <w:sz w:val="22"/>
          <w:szCs w:val="22"/>
        </w:rPr>
        <w:br/>
      </w:r>
      <w:r w:rsidR="00024153" w:rsidRPr="00536153">
        <w:rPr>
          <w:rFonts w:ascii="Century Gothic" w:hAnsi="Century Gothic"/>
          <w:sz w:val="22"/>
          <w:szCs w:val="22"/>
        </w:rPr>
        <w:t>na 202</w:t>
      </w:r>
      <w:r w:rsidR="00903E8D" w:rsidRPr="00536153">
        <w:rPr>
          <w:rFonts w:ascii="Century Gothic" w:hAnsi="Century Gothic"/>
          <w:sz w:val="22"/>
          <w:szCs w:val="22"/>
        </w:rPr>
        <w:t>1</w:t>
      </w:r>
      <w:r w:rsidRPr="00536153">
        <w:rPr>
          <w:rFonts w:ascii="Century Gothic" w:hAnsi="Century Gothic"/>
          <w:sz w:val="22"/>
          <w:szCs w:val="22"/>
        </w:rPr>
        <w:t xml:space="preserve"> rok, które </w:t>
      </w:r>
      <w:r w:rsidR="00167D4C" w:rsidRPr="00536153">
        <w:rPr>
          <w:rFonts w:ascii="Century Gothic" w:hAnsi="Century Gothic"/>
          <w:sz w:val="22"/>
          <w:szCs w:val="22"/>
        </w:rPr>
        <w:t>zawierać będą</w:t>
      </w:r>
      <w:r w:rsidRPr="00536153">
        <w:rPr>
          <w:rFonts w:ascii="Century Gothic" w:hAnsi="Century Gothic"/>
          <w:sz w:val="22"/>
          <w:szCs w:val="22"/>
        </w:rPr>
        <w:t>:</w:t>
      </w:r>
    </w:p>
    <w:p w14:paraId="69897D17" w14:textId="77777777" w:rsidR="00520CA5" w:rsidRPr="005767D9" w:rsidRDefault="00845CA4" w:rsidP="0043449D">
      <w:pPr>
        <w:pStyle w:val="Akapitzlist"/>
        <w:numPr>
          <w:ilvl w:val="0"/>
          <w:numId w:val="22"/>
        </w:numPr>
        <w:spacing w:after="60" w:line="276" w:lineRule="auto"/>
        <w:jc w:val="both"/>
        <w:rPr>
          <w:rFonts w:ascii="Century Gothic" w:hAnsi="Century Gothic"/>
          <w:sz w:val="22"/>
          <w:szCs w:val="22"/>
        </w:rPr>
      </w:pPr>
      <w:r w:rsidRPr="005767D9">
        <w:rPr>
          <w:rFonts w:ascii="Century Gothic" w:hAnsi="Century Gothic"/>
          <w:sz w:val="22"/>
          <w:szCs w:val="22"/>
        </w:rPr>
        <w:t>techniczne zasady zorganizowania konsultacji,</w:t>
      </w:r>
    </w:p>
    <w:p w14:paraId="5A90C707" w14:textId="77777777" w:rsidR="00520CA5" w:rsidRPr="005767D9" w:rsidRDefault="00845CA4" w:rsidP="0043449D">
      <w:pPr>
        <w:pStyle w:val="Akapitzlist"/>
        <w:numPr>
          <w:ilvl w:val="0"/>
          <w:numId w:val="22"/>
        </w:numPr>
        <w:spacing w:after="60" w:line="276" w:lineRule="auto"/>
        <w:jc w:val="both"/>
        <w:rPr>
          <w:rFonts w:ascii="Century Gothic" w:hAnsi="Century Gothic"/>
          <w:sz w:val="22"/>
          <w:szCs w:val="22"/>
        </w:rPr>
      </w:pPr>
      <w:r w:rsidRPr="005767D9">
        <w:rPr>
          <w:rFonts w:ascii="Century Gothic" w:hAnsi="Century Gothic"/>
          <w:sz w:val="22"/>
          <w:szCs w:val="22"/>
        </w:rPr>
        <w:t>sposób weryfikacji tożsamości uprawnionych do głosowania mieszkańców,</w:t>
      </w:r>
    </w:p>
    <w:p w14:paraId="7F30320E" w14:textId="77777777" w:rsidR="00520CA5" w:rsidRPr="005767D9" w:rsidRDefault="00845CA4" w:rsidP="0043449D">
      <w:pPr>
        <w:pStyle w:val="Akapitzlist"/>
        <w:numPr>
          <w:ilvl w:val="0"/>
          <w:numId w:val="22"/>
        </w:numPr>
        <w:spacing w:after="60" w:line="276" w:lineRule="auto"/>
        <w:jc w:val="both"/>
        <w:rPr>
          <w:rFonts w:ascii="Century Gothic" w:hAnsi="Century Gothic"/>
          <w:sz w:val="22"/>
          <w:szCs w:val="22"/>
        </w:rPr>
      </w:pPr>
      <w:r w:rsidRPr="005767D9">
        <w:rPr>
          <w:rFonts w:ascii="Century Gothic" w:hAnsi="Century Gothic"/>
          <w:sz w:val="22"/>
          <w:szCs w:val="22"/>
        </w:rPr>
        <w:t>przebieg konsultacji</w:t>
      </w:r>
      <w:r w:rsidR="00167D4C" w:rsidRPr="005767D9">
        <w:rPr>
          <w:rFonts w:ascii="Century Gothic" w:hAnsi="Century Gothic"/>
          <w:sz w:val="22"/>
          <w:szCs w:val="22"/>
        </w:rPr>
        <w:t>,</w:t>
      </w:r>
      <w:r w:rsidRPr="005767D9">
        <w:rPr>
          <w:rFonts w:ascii="Century Gothic" w:hAnsi="Century Gothic"/>
          <w:sz w:val="22"/>
          <w:szCs w:val="22"/>
        </w:rPr>
        <w:t xml:space="preserve"> w tym spotkań z mieszkańcami.</w:t>
      </w:r>
    </w:p>
    <w:p w14:paraId="245E2BE3" w14:textId="77777777" w:rsidR="005767D9" w:rsidRPr="005767D9" w:rsidRDefault="005767D9">
      <w:pPr>
        <w:spacing w:after="60" w:line="276" w:lineRule="auto"/>
        <w:jc w:val="center"/>
        <w:rPr>
          <w:rFonts w:ascii="Century Gothic" w:hAnsi="Century Gothic" w:cs="Times New Roman"/>
          <w:b/>
          <w:bCs/>
          <w:sz w:val="22"/>
          <w:szCs w:val="22"/>
        </w:rPr>
      </w:pPr>
    </w:p>
    <w:p w14:paraId="76FD2D1B" w14:textId="04CF6B90" w:rsidR="00520CA5" w:rsidRPr="005767D9" w:rsidRDefault="00845CA4">
      <w:pPr>
        <w:spacing w:after="60" w:line="276" w:lineRule="auto"/>
        <w:jc w:val="center"/>
        <w:rPr>
          <w:rFonts w:ascii="Century Gothic" w:hAnsi="Century Gothic"/>
          <w:sz w:val="22"/>
          <w:szCs w:val="22"/>
        </w:rPr>
      </w:pPr>
      <w:r w:rsidRPr="005767D9">
        <w:rPr>
          <w:rFonts w:ascii="Century Gothic" w:hAnsi="Century Gothic" w:cs="Times New Roman"/>
          <w:b/>
          <w:bCs/>
          <w:sz w:val="22"/>
          <w:szCs w:val="22"/>
        </w:rPr>
        <w:t>§</w:t>
      </w:r>
      <w:r w:rsidRPr="005767D9">
        <w:rPr>
          <w:rFonts w:ascii="Century Gothic" w:hAnsi="Century Gothic"/>
          <w:b/>
          <w:bCs/>
          <w:sz w:val="22"/>
          <w:szCs w:val="22"/>
        </w:rPr>
        <w:t xml:space="preserve"> 8</w:t>
      </w:r>
    </w:p>
    <w:p w14:paraId="69B865E8" w14:textId="77777777" w:rsidR="00520CA5" w:rsidRPr="005767D9" w:rsidRDefault="00845CA4" w:rsidP="0043449D">
      <w:pPr>
        <w:spacing w:after="60" w:line="276" w:lineRule="auto"/>
        <w:jc w:val="both"/>
        <w:rPr>
          <w:rFonts w:ascii="Century Gothic" w:hAnsi="Century Gothic"/>
          <w:sz w:val="22"/>
          <w:szCs w:val="22"/>
        </w:rPr>
      </w:pPr>
      <w:r w:rsidRPr="005767D9">
        <w:rPr>
          <w:rFonts w:ascii="Century Gothic" w:hAnsi="Century Gothic"/>
          <w:sz w:val="22"/>
          <w:szCs w:val="22"/>
        </w:rPr>
        <w:t>Koszty przeprowadzenia konsultacji pokryte zostaną ze środków budżetu Miasta Gniezna.</w:t>
      </w:r>
    </w:p>
    <w:p w14:paraId="13CE440B" w14:textId="77777777" w:rsidR="005767D9" w:rsidRPr="005767D9" w:rsidRDefault="005767D9">
      <w:pPr>
        <w:spacing w:after="60" w:line="276" w:lineRule="auto"/>
        <w:jc w:val="center"/>
        <w:rPr>
          <w:rFonts w:ascii="Century Gothic" w:hAnsi="Century Gothic" w:cs="Times New Roman"/>
          <w:b/>
          <w:bCs/>
          <w:sz w:val="22"/>
          <w:szCs w:val="22"/>
        </w:rPr>
      </w:pPr>
    </w:p>
    <w:p w14:paraId="622A7448" w14:textId="4BC65C43" w:rsidR="00520CA5" w:rsidRPr="005767D9" w:rsidRDefault="00845CA4">
      <w:pPr>
        <w:spacing w:after="60" w:line="276" w:lineRule="auto"/>
        <w:jc w:val="center"/>
        <w:rPr>
          <w:rFonts w:ascii="Century Gothic" w:hAnsi="Century Gothic" w:cs="Times New Roman"/>
          <w:sz w:val="22"/>
          <w:szCs w:val="22"/>
        </w:rPr>
      </w:pPr>
      <w:r w:rsidRPr="005767D9">
        <w:rPr>
          <w:rFonts w:ascii="Century Gothic" w:hAnsi="Century Gothic" w:cs="Times New Roman"/>
          <w:b/>
          <w:bCs/>
          <w:sz w:val="22"/>
          <w:szCs w:val="22"/>
        </w:rPr>
        <w:t>§</w:t>
      </w:r>
      <w:r w:rsidRPr="005767D9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5767D9">
        <w:rPr>
          <w:rFonts w:ascii="Century Gothic" w:hAnsi="Century Gothic" w:cs="Times New Roman"/>
          <w:b/>
          <w:bCs/>
          <w:sz w:val="22"/>
          <w:szCs w:val="22"/>
        </w:rPr>
        <w:t>9</w:t>
      </w:r>
    </w:p>
    <w:p w14:paraId="11BBE9CB" w14:textId="77777777" w:rsidR="00520CA5" w:rsidRPr="005767D9" w:rsidRDefault="00845CA4" w:rsidP="0043449D">
      <w:pPr>
        <w:spacing w:after="60" w:line="276" w:lineRule="auto"/>
        <w:jc w:val="both"/>
        <w:rPr>
          <w:rFonts w:ascii="Century Gothic" w:hAnsi="Century Gothic"/>
          <w:sz w:val="22"/>
          <w:szCs w:val="22"/>
        </w:rPr>
      </w:pPr>
      <w:r w:rsidRPr="005767D9">
        <w:rPr>
          <w:rFonts w:ascii="Century Gothic" w:hAnsi="Century Gothic" w:cs="Times New Roman"/>
          <w:sz w:val="22"/>
          <w:szCs w:val="22"/>
        </w:rPr>
        <w:t xml:space="preserve">Wykonanie </w:t>
      </w:r>
      <w:r w:rsidR="00167D4C" w:rsidRPr="005767D9">
        <w:rPr>
          <w:rFonts w:ascii="Century Gothic" w:hAnsi="Century Gothic" w:cs="Times New Roman"/>
          <w:sz w:val="22"/>
          <w:szCs w:val="22"/>
        </w:rPr>
        <w:t>u</w:t>
      </w:r>
      <w:r w:rsidRPr="005767D9">
        <w:rPr>
          <w:rFonts w:ascii="Century Gothic" w:hAnsi="Century Gothic" w:cs="Times New Roman"/>
          <w:sz w:val="22"/>
          <w:szCs w:val="22"/>
        </w:rPr>
        <w:t>chwały powierza się Prezydentowi Miasta Gniezna.</w:t>
      </w:r>
    </w:p>
    <w:p w14:paraId="23C674B5" w14:textId="77777777" w:rsidR="005767D9" w:rsidRPr="005767D9" w:rsidRDefault="005767D9">
      <w:pPr>
        <w:spacing w:after="60" w:line="276" w:lineRule="auto"/>
        <w:jc w:val="center"/>
        <w:rPr>
          <w:rFonts w:ascii="Century Gothic" w:hAnsi="Century Gothic" w:cs="Times New Roman"/>
          <w:b/>
          <w:bCs/>
          <w:sz w:val="22"/>
          <w:szCs w:val="22"/>
        </w:rPr>
      </w:pPr>
    </w:p>
    <w:p w14:paraId="7104B8FB" w14:textId="6B151B55" w:rsidR="00520CA5" w:rsidRPr="005767D9" w:rsidRDefault="00845CA4">
      <w:pPr>
        <w:spacing w:after="60" w:line="276" w:lineRule="auto"/>
        <w:jc w:val="center"/>
        <w:rPr>
          <w:rFonts w:ascii="Century Gothic" w:hAnsi="Century Gothic" w:cs="Times New Roman"/>
          <w:sz w:val="22"/>
          <w:szCs w:val="22"/>
        </w:rPr>
      </w:pPr>
      <w:r w:rsidRPr="005767D9">
        <w:rPr>
          <w:rFonts w:ascii="Century Gothic" w:hAnsi="Century Gothic" w:cs="Times New Roman"/>
          <w:b/>
          <w:bCs/>
          <w:sz w:val="22"/>
          <w:szCs w:val="22"/>
        </w:rPr>
        <w:t>§</w:t>
      </w:r>
      <w:r w:rsidRPr="005767D9">
        <w:rPr>
          <w:rFonts w:ascii="Century Gothic" w:hAnsi="Century Gothic"/>
          <w:b/>
          <w:bCs/>
          <w:sz w:val="22"/>
          <w:szCs w:val="22"/>
        </w:rPr>
        <w:t xml:space="preserve"> 1</w:t>
      </w:r>
      <w:r w:rsidRPr="005767D9">
        <w:rPr>
          <w:rFonts w:ascii="Century Gothic" w:hAnsi="Century Gothic" w:cs="Times New Roman"/>
          <w:b/>
          <w:bCs/>
          <w:sz w:val="22"/>
          <w:szCs w:val="22"/>
        </w:rPr>
        <w:t>0</w:t>
      </w:r>
    </w:p>
    <w:p w14:paraId="5D3963C7" w14:textId="77777777" w:rsidR="00520CA5" w:rsidRPr="005767D9" w:rsidRDefault="00845CA4">
      <w:pPr>
        <w:spacing w:after="60" w:line="276" w:lineRule="auto"/>
        <w:jc w:val="both"/>
        <w:rPr>
          <w:rFonts w:ascii="Century Gothic" w:hAnsi="Century Gothic"/>
          <w:sz w:val="22"/>
          <w:szCs w:val="22"/>
        </w:rPr>
      </w:pPr>
      <w:r w:rsidRPr="005767D9">
        <w:rPr>
          <w:rFonts w:ascii="Century Gothic" w:hAnsi="Century Gothic" w:cs="Times New Roman"/>
          <w:sz w:val="22"/>
          <w:szCs w:val="22"/>
        </w:rPr>
        <w:t xml:space="preserve">Uchwała wchodzi w życie po </w:t>
      </w:r>
      <w:r w:rsidR="009B235F" w:rsidRPr="005767D9">
        <w:rPr>
          <w:rFonts w:ascii="Century Gothic" w:hAnsi="Century Gothic" w:cs="Times New Roman"/>
          <w:sz w:val="22"/>
          <w:szCs w:val="22"/>
        </w:rPr>
        <w:t xml:space="preserve">upływie 14 dni od dnia </w:t>
      </w:r>
      <w:r w:rsidRPr="005767D9">
        <w:rPr>
          <w:rFonts w:ascii="Century Gothic" w:hAnsi="Century Gothic" w:cs="Times New Roman"/>
          <w:sz w:val="22"/>
          <w:szCs w:val="22"/>
        </w:rPr>
        <w:t>ogłoszenia w Dzienniku Urzędowym Województwa Wielkopolskiego.</w:t>
      </w:r>
    </w:p>
    <w:p w14:paraId="7DB5A706" w14:textId="77777777" w:rsidR="00DF397B" w:rsidRPr="00D33984" w:rsidRDefault="00DF397B">
      <w:pPr>
        <w:rPr>
          <w:rFonts w:ascii="Century Gothic" w:hAnsi="Century Gothic"/>
        </w:rPr>
      </w:pPr>
    </w:p>
    <w:p w14:paraId="3CD59A4D" w14:textId="77777777" w:rsidR="00DF397B" w:rsidRPr="00D33984" w:rsidRDefault="00DF397B">
      <w:pPr>
        <w:rPr>
          <w:rFonts w:ascii="Century Gothic" w:hAnsi="Century Gothic"/>
        </w:rPr>
      </w:pPr>
    </w:p>
    <w:p w14:paraId="698D3F08" w14:textId="77777777" w:rsidR="00DF397B" w:rsidRPr="00D33984" w:rsidRDefault="00DF397B">
      <w:pPr>
        <w:rPr>
          <w:rFonts w:ascii="Century Gothic" w:hAnsi="Century Gothic"/>
        </w:rPr>
      </w:pPr>
    </w:p>
    <w:p w14:paraId="5E54E804" w14:textId="77777777" w:rsidR="005767D9" w:rsidRDefault="00DD34A1" w:rsidP="005767D9">
      <w:pPr>
        <w:jc w:val="right"/>
        <w:rPr>
          <w:rFonts w:ascii="Century Gothic" w:hAnsi="Century Gothic"/>
          <w:sz w:val="22"/>
          <w:szCs w:val="22"/>
        </w:rPr>
      </w:pPr>
      <w:r w:rsidRPr="005767D9">
        <w:rPr>
          <w:rFonts w:ascii="Century Gothic" w:hAnsi="Century Gothic"/>
          <w:sz w:val="22"/>
          <w:szCs w:val="22"/>
        </w:rPr>
        <w:t>Przewodniczący Rady Miasta Gniezna</w:t>
      </w:r>
      <w:r w:rsidR="005767D9">
        <w:rPr>
          <w:rFonts w:ascii="Century Gothic" w:hAnsi="Century Gothic"/>
          <w:sz w:val="22"/>
          <w:szCs w:val="22"/>
        </w:rPr>
        <w:t xml:space="preserve"> </w:t>
      </w:r>
    </w:p>
    <w:p w14:paraId="5CBC765A" w14:textId="77777777" w:rsidR="00332E80" w:rsidRDefault="00DD34A1" w:rsidP="00332E80">
      <w:pPr>
        <w:jc w:val="right"/>
        <w:rPr>
          <w:rFonts w:ascii="Century Gothic" w:hAnsi="Century Gothic"/>
          <w:sz w:val="22"/>
          <w:szCs w:val="22"/>
        </w:rPr>
      </w:pPr>
      <w:r w:rsidRPr="005767D9">
        <w:rPr>
          <w:rFonts w:ascii="Century Gothic" w:hAnsi="Century Gothic"/>
          <w:sz w:val="22"/>
          <w:szCs w:val="22"/>
        </w:rPr>
        <w:t>Michał Glejzer</w:t>
      </w:r>
    </w:p>
    <w:p w14:paraId="70A04ADC" w14:textId="29708574" w:rsidR="00DF397B" w:rsidRPr="00332E80" w:rsidRDefault="00DD34A1" w:rsidP="00332E80">
      <w:pPr>
        <w:jc w:val="center"/>
        <w:rPr>
          <w:rFonts w:ascii="Century Gothic" w:hAnsi="Century Gothic"/>
          <w:sz w:val="22"/>
          <w:szCs w:val="22"/>
        </w:rPr>
      </w:pPr>
      <w:r w:rsidRPr="005767D9">
        <w:rPr>
          <w:rFonts w:ascii="Century Gothic" w:hAnsi="Century Gothic"/>
          <w:b/>
          <w:bCs/>
          <w:sz w:val="22"/>
          <w:szCs w:val="22"/>
        </w:rPr>
        <w:lastRenderedPageBreak/>
        <w:t>UZASADNIENIE</w:t>
      </w:r>
    </w:p>
    <w:p w14:paraId="4B24D494" w14:textId="77777777" w:rsidR="00483B7E" w:rsidRPr="005767D9" w:rsidRDefault="00483B7E" w:rsidP="00E6639E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5064BDCD" w14:textId="77777777" w:rsidR="00DF397B" w:rsidRPr="005767D9" w:rsidRDefault="00DF397B" w:rsidP="00E6639E">
      <w:pPr>
        <w:jc w:val="both"/>
        <w:rPr>
          <w:rFonts w:ascii="Century Gothic" w:hAnsi="Century Gothic"/>
          <w:b/>
          <w:bCs/>
          <w:sz w:val="22"/>
          <w:szCs w:val="22"/>
        </w:rPr>
      </w:pPr>
    </w:p>
    <w:p w14:paraId="4099F3B8" w14:textId="74E5935F" w:rsidR="005767D9" w:rsidRDefault="005767D9" w:rsidP="00E6639E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Mechanizm budżetu </w:t>
      </w:r>
      <w:r w:rsidR="00443F0D">
        <w:rPr>
          <w:rFonts w:ascii="Century Gothic" w:hAnsi="Century Gothic"/>
          <w:sz w:val="22"/>
          <w:szCs w:val="22"/>
        </w:rPr>
        <w:t>obywatelskiego</w:t>
      </w:r>
      <w:r>
        <w:rPr>
          <w:rFonts w:ascii="Century Gothic" w:hAnsi="Century Gothic"/>
          <w:sz w:val="22"/>
          <w:szCs w:val="22"/>
        </w:rPr>
        <w:t xml:space="preserve"> stał się powszechnie wykorzystywanym instrumentem dialogu obywatelskiego. Po pierwsze, angażuje on obywateli </w:t>
      </w:r>
      <w:r w:rsidR="00483B7E">
        <w:rPr>
          <w:rFonts w:ascii="Century Gothic" w:hAnsi="Century Gothic"/>
          <w:sz w:val="22"/>
          <w:szCs w:val="22"/>
        </w:rPr>
        <w:br/>
      </w:r>
      <w:r>
        <w:rPr>
          <w:rFonts w:ascii="Century Gothic" w:hAnsi="Century Gothic"/>
          <w:sz w:val="22"/>
          <w:szCs w:val="22"/>
        </w:rPr>
        <w:t xml:space="preserve">już na wczesnym etapie procesu decyzyjnego, gdy mogą oni samodzielnie zgłaszać własne propozycje zadań budżetowych w gminie. Po drugie, decyzje mieszkańców </w:t>
      </w:r>
      <w:r w:rsidR="00443F0D">
        <w:rPr>
          <w:rFonts w:ascii="Century Gothic" w:hAnsi="Century Gothic"/>
          <w:sz w:val="22"/>
          <w:szCs w:val="22"/>
        </w:rPr>
        <w:t xml:space="preserve">dotyczące sposobów wykorzystania środków budżetu obywatelskiego, co do zasady, są respektowane przez władze lokalne, co daje obywatelom poczucie realnego wpływu na funkcjonowanie ich społeczności. Po trzecie, w przeciwieństwie </w:t>
      </w:r>
      <w:r w:rsidR="005D0410">
        <w:rPr>
          <w:rFonts w:ascii="Century Gothic" w:hAnsi="Century Gothic"/>
          <w:sz w:val="22"/>
          <w:szCs w:val="22"/>
        </w:rPr>
        <w:br/>
      </w:r>
      <w:r w:rsidR="00443F0D">
        <w:rPr>
          <w:rFonts w:ascii="Century Gothic" w:hAnsi="Century Gothic"/>
          <w:sz w:val="22"/>
          <w:szCs w:val="22"/>
        </w:rPr>
        <w:t xml:space="preserve">do niektórych innych form lokalnego dialogu obywatelskiego, proces budżetu obywatelskiego pozostaje otwarty na osoby niezwiązane z żadnymi formalnymi strukturami społeczeństwa obywatelskiego. </w:t>
      </w:r>
    </w:p>
    <w:p w14:paraId="24AC35DF" w14:textId="77777777" w:rsidR="00443F0D" w:rsidRDefault="00443F0D" w:rsidP="00E6639E">
      <w:pPr>
        <w:jc w:val="both"/>
        <w:rPr>
          <w:rFonts w:ascii="Century Gothic" w:hAnsi="Century Gothic"/>
          <w:sz w:val="22"/>
          <w:szCs w:val="22"/>
        </w:rPr>
      </w:pPr>
    </w:p>
    <w:p w14:paraId="43D24042" w14:textId="05CDB0BD" w:rsidR="00DF397B" w:rsidRPr="005767D9" w:rsidRDefault="00DD34A1" w:rsidP="00E6639E">
      <w:pPr>
        <w:jc w:val="both"/>
        <w:rPr>
          <w:rFonts w:ascii="Century Gothic" w:hAnsi="Century Gothic"/>
          <w:sz w:val="22"/>
          <w:szCs w:val="22"/>
        </w:rPr>
      </w:pPr>
      <w:r w:rsidRPr="005767D9">
        <w:rPr>
          <w:rFonts w:ascii="Century Gothic" w:hAnsi="Century Gothic"/>
          <w:sz w:val="22"/>
          <w:szCs w:val="22"/>
        </w:rPr>
        <w:t xml:space="preserve">Budżet obywatelski jest demokratycznym procesem, który powierza obywatelom prawo alokowania części środków z budżetu miejskiego. </w:t>
      </w:r>
      <w:r w:rsidR="005D0410">
        <w:rPr>
          <w:rFonts w:ascii="Century Gothic" w:hAnsi="Century Gothic"/>
          <w:sz w:val="22"/>
          <w:szCs w:val="22"/>
        </w:rPr>
        <w:t>Przedłożona u</w:t>
      </w:r>
      <w:r w:rsidRPr="005767D9">
        <w:rPr>
          <w:rFonts w:ascii="Century Gothic" w:hAnsi="Century Gothic"/>
          <w:sz w:val="22"/>
          <w:szCs w:val="22"/>
        </w:rPr>
        <w:t>chwała</w:t>
      </w:r>
      <w:r w:rsidR="00443F0D">
        <w:rPr>
          <w:rFonts w:ascii="Century Gothic" w:hAnsi="Century Gothic"/>
          <w:sz w:val="22"/>
          <w:szCs w:val="22"/>
        </w:rPr>
        <w:t xml:space="preserve">, </w:t>
      </w:r>
      <w:r w:rsidR="005D0410">
        <w:rPr>
          <w:rFonts w:ascii="Century Gothic" w:hAnsi="Century Gothic"/>
          <w:sz w:val="22"/>
          <w:szCs w:val="22"/>
        </w:rPr>
        <w:br/>
      </w:r>
      <w:r w:rsidR="00443F0D">
        <w:rPr>
          <w:rFonts w:ascii="Century Gothic" w:hAnsi="Century Gothic"/>
          <w:sz w:val="22"/>
          <w:szCs w:val="22"/>
        </w:rPr>
        <w:t>z jednej strony</w:t>
      </w:r>
      <w:r w:rsidRPr="005767D9">
        <w:rPr>
          <w:rFonts w:ascii="Century Gothic" w:hAnsi="Century Gothic"/>
          <w:sz w:val="22"/>
          <w:szCs w:val="22"/>
        </w:rPr>
        <w:t xml:space="preserve"> ma na celu budowanie warunków dla rozwoju społeczeństwa obywatelskiego poprzez zwiększenie partycypacji mieszkańców w decydowaniu </w:t>
      </w:r>
      <w:r w:rsidR="005D0410">
        <w:rPr>
          <w:rFonts w:ascii="Century Gothic" w:hAnsi="Century Gothic"/>
          <w:sz w:val="22"/>
          <w:szCs w:val="22"/>
        </w:rPr>
        <w:br/>
      </w:r>
      <w:r w:rsidRPr="005767D9">
        <w:rPr>
          <w:rFonts w:ascii="Century Gothic" w:hAnsi="Century Gothic"/>
          <w:sz w:val="22"/>
          <w:szCs w:val="22"/>
        </w:rPr>
        <w:t xml:space="preserve">o kierunkach rozdysponowania środków </w:t>
      </w:r>
      <w:r w:rsidR="005D0410">
        <w:rPr>
          <w:rFonts w:ascii="Century Gothic" w:hAnsi="Century Gothic"/>
          <w:sz w:val="22"/>
          <w:szCs w:val="22"/>
        </w:rPr>
        <w:t>publicznych</w:t>
      </w:r>
      <w:r w:rsidRPr="005767D9">
        <w:rPr>
          <w:rFonts w:ascii="Century Gothic" w:hAnsi="Century Gothic"/>
          <w:sz w:val="22"/>
          <w:szCs w:val="22"/>
        </w:rPr>
        <w:t xml:space="preserve"> Miasta Gniezna</w:t>
      </w:r>
      <w:r w:rsidR="00443F0D">
        <w:rPr>
          <w:rFonts w:ascii="Century Gothic" w:hAnsi="Century Gothic"/>
          <w:sz w:val="22"/>
          <w:szCs w:val="22"/>
        </w:rPr>
        <w:t>, po drugie prowadzić ma do tworzenia uniwersalnych więzi</w:t>
      </w:r>
      <w:r w:rsidR="005D0410">
        <w:rPr>
          <w:rFonts w:ascii="Century Gothic" w:hAnsi="Century Gothic"/>
          <w:sz w:val="22"/>
          <w:szCs w:val="22"/>
        </w:rPr>
        <w:t xml:space="preserve"> społecznych, rozwoju podstaw lokalnego społeczeństwa </w:t>
      </w:r>
      <w:r w:rsidR="00483B7E">
        <w:rPr>
          <w:rFonts w:ascii="Century Gothic" w:hAnsi="Century Gothic"/>
          <w:sz w:val="22"/>
          <w:szCs w:val="22"/>
        </w:rPr>
        <w:t xml:space="preserve">obywatelskiego </w:t>
      </w:r>
      <w:r w:rsidR="005D0410">
        <w:rPr>
          <w:rFonts w:ascii="Century Gothic" w:hAnsi="Century Gothic"/>
          <w:sz w:val="22"/>
          <w:szCs w:val="22"/>
        </w:rPr>
        <w:t xml:space="preserve">oraz uczyć współdecydowania, </w:t>
      </w:r>
      <w:r w:rsidR="005D0410">
        <w:rPr>
          <w:rFonts w:ascii="Century Gothic" w:hAnsi="Century Gothic"/>
          <w:sz w:val="22"/>
          <w:szCs w:val="22"/>
        </w:rPr>
        <w:br/>
        <w:t>ale i współodpowiedzialności za dobro wspólne</w:t>
      </w:r>
      <w:r w:rsidRPr="005767D9">
        <w:rPr>
          <w:rFonts w:ascii="Century Gothic" w:hAnsi="Century Gothic"/>
          <w:sz w:val="22"/>
          <w:szCs w:val="22"/>
        </w:rPr>
        <w:t xml:space="preserve">. </w:t>
      </w:r>
    </w:p>
    <w:p w14:paraId="73F7F532" w14:textId="77777777" w:rsidR="00DF397B" w:rsidRPr="005767D9" w:rsidRDefault="00DF397B" w:rsidP="00E6639E">
      <w:pPr>
        <w:jc w:val="both"/>
        <w:rPr>
          <w:rFonts w:ascii="Century Gothic" w:hAnsi="Century Gothic"/>
          <w:sz w:val="22"/>
          <w:szCs w:val="22"/>
        </w:rPr>
      </w:pPr>
    </w:p>
    <w:p w14:paraId="58AD7F3C" w14:textId="5F6D4287" w:rsidR="00266346" w:rsidRDefault="00DD34A1" w:rsidP="00E6639E">
      <w:pPr>
        <w:jc w:val="both"/>
        <w:rPr>
          <w:rFonts w:ascii="Century Gothic" w:hAnsi="Century Gothic"/>
          <w:sz w:val="22"/>
          <w:szCs w:val="22"/>
        </w:rPr>
      </w:pPr>
      <w:r w:rsidRPr="005767D9">
        <w:rPr>
          <w:rFonts w:ascii="Century Gothic" w:hAnsi="Century Gothic"/>
          <w:sz w:val="22"/>
          <w:szCs w:val="22"/>
        </w:rPr>
        <w:t xml:space="preserve">Dzięki możliwości wywierania wpływu na zmiany w mieście, </w:t>
      </w:r>
      <w:r w:rsidR="005D0410">
        <w:rPr>
          <w:rFonts w:ascii="Century Gothic" w:hAnsi="Century Gothic"/>
          <w:sz w:val="22"/>
          <w:szCs w:val="22"/>
        </w:rPr>
        <w:t xml:space="preserve">poprzez realizację idei budżetu obywatelskiego, mieszkańcy Miasta Gniezna mają stać </w:t>
      </w:r>
      <w:r w:rsidR="00143414">
        <w:rPr>
          <w:rFonts w:ascii="Century Gothic" w:hAnsi="Century Gothic"/>
          <w:sz w:val="22"/>
          <w:szCs w:val="22"/>
        </w:rPr>
        <w:t xml:space="preserve">się </w:t>
      </w:r>
      <w:r w:rsidR="005D0410">
        <w:rPr>
          <w:rFonts w:ascii="Century Gothic" w:hAnsi="Century Gothic"/>
          <w:sz w:val="22"/>
          <w:szCs w:val="22"/>
        </w:rPr>
        <w:t xml:space="preserve">z </w:t>
      </w:r>
      <w:r w:rsidRPr="005767D9">
        <w:rPr>
          <w:rFonts w:ascii="Century Gothic" w:hAnsi="Century Gothic"/>
          <w:sz w:val="22"/>
          <w:szCs w:val="22"/>
        </w:rPr>
        <w:t>nim bardziej związani</w:t>
      </w:r>
      <w:r w:rsidR="00145148" w:rsidRPr="005767D9">
        <w:rPr>
          <w:rFonts w:ascii="Century Gothic" w:hAnsi="Century Gothic"/>
          <w:sz w:val="22"/>
          <w:szCs w:val="22"/>
        </w:rPr>
        <w:t>, a także odpowie</w:t>
      </w:r>
      <w:r w:rsidR="009B235F" w:rsidRPr="005767D9">
        <w:rPr>
          <w:rFonts w:ascii="Century Gothic" w:hAnsi="Century Gothic"/>
          <w:sz w:val="22"/>
          <w:szCs w:val="22"/>
        </w:rPr>
        <w:t xml:space="preserve">dzialni za </w:t>
      </w:r>
      <w:r w:rsidR="005D0410">
        <w:rPr>
          <w:rFonts w:ascii="Century Gothic" w:hAnsi="Century Gothic"/>
          <w:sz w:val="22"/>
          <w:szCs w:val="22"/>
        </w:rPr>
        <w:t>kreowanie jego przestrzeni</w:t>
      </w:r>
      <w:r w:rsidR="009B235F" w:rsidRPr="005767D9">
        <w:rPr>
          <w:rFonts w:ascii="Century Gothic" w:hAnsi="Century Gothic"/>
          <w:sz w:val="22"/>
          <w:szCs w:val="22"/>
        </w:rPr>
        <w:t>.</w:t>
      </w:r>
      <w:r w:rsidR="00145148" w:rsidRPr="005767D9">
        <w:rPr>
          <w:rFonts w:ascii="Century Gothic" w:hAnsi="Century Gothic"/>
          <w:sz w:val="22"/>
          <w:szCs w:val="22"/>
        </w:rPr>
        <w:t xml:space="preserve"> </w:t>
      </w:r>
      <w:r w:rsidR="005D0410">
        <w:rPr>
          <w:rFonts w:ascii="Century Gothic" w:hAnsi="Century Gothic"/>
          <w:sz w:val="22"/>
          <w:szCs w:val="22"/>
        </w:rPr>
        <w:t>Praktyczna realizacja budżetu obywatelskiego ma pozwolić mieszkańcom</w:t>
      </w:r>
      <w:r w:rsidR="00145148" w:rsidRPr="005767D9">
        <w:rPr>
          <w:rFonts w:ascii="Century Gothic" w:hAnsi="Century Gothic"/>
          <w:sz w:val="22"/>
          <w:szCs w:val="22"/>
        </w:rPr>
        <w:t xml:space="preserve"> zrozumieć proces zarządzania </w:t>
      </w:r>
      <w:r w:rsidR="005D0410">
        <w:rPr>
          <w:rFonts w:ascii="Century Gothic" w:hAnsi="Century Gothic"/>
          <w:sz w:val="22"/>
          <w:szCs w:val="22"/>
        </w:rPr>
        <w:t xml:space="preserve">strategicznego </w:t>
      </w:r>
      <w:r w:rsidR="00145148" w:rsidRPr="005767D9">
        <w:rPr>
          <w:rFonts w:ascii="Century Gothic" w:hAnsi="Century Gothic"/>
          <w:sz w:val="22"/>
          <w:szCs w:val="22"/>
        </w:rPr>
        <w:t xml:space="preserve">gminą, co z kolei </w:t>
      </w:r>
      <w:r w:rsidR="005D0410">
        <w:rPr>
          <w:rFonts w:ascii="Century Gothic" w:hAnsi="Century Gothic"/>
          <w:sz w:val="22"/>
          <w:szCs w:val="22"/>
        </w:rPr>
        <w:t>prowadzić ma do zwiększonego</w:t>
      </w:r>
      <w:r w:rsidR="00145148" w:rsidRPr="005767D9">
        <w:rPr>
          <w:rFonts w:ascii="Century Gothic" w:hAnsi="Century Gothic"/>
          <w:sz w:val="22"/>
          <w:szCs w:val="22"/>
        </w:rPr>
        <w:t xml:space="preserve"> zaufania </w:t>
      </w:r>
      <w:r w:rsidR="005D0410">
        <w:rPr>
          <w:rFonts w:ascii="Century Gothic" w:hAnsi="Century Gothic"/>
          <w:sz w:val="22"/>
          <w:szCs w:val="22"/>
        </w:rPr>
        <w:t>społecznego</w:t>
      </w:r>
      <w:r w:rsidR="00143414">
        <w:rPr>
          <w:rFonts w:ascii="Century Gothic" w:hAnsi="Century Gothic"/>
          <w:sz w:val="22"/>
          <w:szCs w:val="22"/>
        </w:rPr>
        <w:t xml:space="preserve">. </w:t>
      </w:r>
      <w:r w:rsidR="00145148" w:rsidRPr="005767D9">
        <w:rPr>
          <w:rFonts w:ascii="Century Gothic" w:hAnsi="Century Gothic"/>
          <w:sz w:val="22"/>
          <w:szCs w:val="22"/>
        </w:rPr>
        <w:t xml:space="preserve">Uczestnictwo mieszkańców w tworzeniu budżetu obywatelskiego </w:t>
      </w:r>
      <w:r w:rsidR="00143414">
        <w:rPr>
          <w:rFonts w:ascii="Century Gothic" w:hAnsi="Century Gothic"/>
          <w:sz w:val="22"/>
          <w:szCs w:val="22"/>
        </w:rPr>
        <w:br/>
      </w:r>
      <w:r w:rsidR="005D0410">
        <w:rPr>
          <w:rFonts w:ascii="Century Gothic" w:hAnsi="Century Gothic"/>
          <w:sz w:val="22"/>
          <w:szCs w:val="22"/>
        </w:rPr>
        <w:t xml:space="preserve">ma także dać </w:t>
      </w:r>
      <w:r w:rsidR="00145148" w:rsidRPr="005767D9">
        <w:rPr>
          <w:rFonts w:ascii="Century Gothic" w:hAnsi="Century Gothic"/>
          <w:sz w:val="22"/>
          <w:szCs w:val="22"/>
        </w:rPr>
        <w:t xml:space="preserve">władzom miasta </w:t>
      </w:r>
      <w:r w:rsidR="005D0410">
        <w:rPr>
          <w:rFonts w:ascii="Century Gothic" w:hAnsi="Century Gothic"/>
          <w:sz w:val="22"/>
          <w:szCs w:val="22"/>
        </w:rPr>
        <w:t>asumpt do lepszego zrozumienia i zdiagnozowania</w:t>
      </w:r>
      <w:r w:rsidR="00145148" w:rsidRPr="005767D9">
        <w:rPr>
          <w:rFonts w:ascii="Century Gothic" w:hAnsi="Century Gothic"/>
          <w:sz w:val="22"/>
          <w:szCs w:val="22"/>
        </w:rPr>
        <w:t xml:space="preserve"> potrzeb </w:t>
      </w:r>
      <w:r w:rsidR="005D0410">
        <w:rPr>
          <w:rFonts w:ascii="Century Gothic" w:hAnsi="Century Gothic"/>
          <w:sz w:val="22"/>
          <w:szCs w:val="22"/>
        </w:rPr>
        <w:t>mieszkańców, ich</w:t>
      </w:r>
      <w:r w:rsidR="00145148" w:rsidRPr="005767D9">
        <w:rPr>
          <w:rFonts w:ascii="Century Gothic" w:hAnsi="Century Gothic"/>
          <w:sz w:val="22"/>
          <w:szCs w:val="22"/>
        </w:rPr>
        <w:t xml:space="preserve"> wymagań</w:t>
      </w:r>
      <w:r w:rsidR="00143414">
        <w:rPr>
          <w:rFonts w:ascii="Century Gothic" w:hAnsi="Century Gothic"/>
          <w:sz w:val="22"/>
          <w:szCs w:val="22"/>
        </w:rPr>
        <w:t xml:space="preserve">, </w:t>
      </w:r>
      <w:r w:rsidR="005D0410">
        <w:rPr>
          <w:rFonts w:ascii="Century Gothic" w:hAnsi="Century Gothic"/>
          <w:sz w:val="22"/>
          <w:szCs w:val="22"/>
        </w:rPr>
        <w:t>oczekiwań</w:t>
      </w:r>
      <w:r w:rsidR="00145148" w:rsidRPr="005767D9">
        <w:rPr>
          <w:rFonts w:ascii="Century Gothic" w:hAnsi="Century Gothic"/>
          <w:sz w:val="22"/>
          <w:szCs w:val="22"/>
        </w:rPr>
        <w:t xml:space="preserve"> i preferencji.</w:t>
      </w:r>
    </w:p>
    <w:p w14:paraId="572F7593" w14:textId="52BE6204" w:rsidR="00143414" w:rsidRDefault="00143414" w:rsidP="00E6639E">
      <w:pPr>
        <w:jc w:val="both"/>
        <w:rPr>
          <w:rFonts w:ascii="Century Gothic" w:hAnsi="Century Gothic"/>
          <w:sz w:val="22"/>
          <w:szCs w:val="22"/>
        </w:rPr>
      </w:pPr>
    </w:p>
    <w:p w14:paraId="6CC31695" w14:textId="647C9BED" w:rsidR="00143414" w:rsidRPr="005767D9" w:rsidRDefault="00332E80" w:rsidP="00E6639E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Sens proponowanego</w:t>
      </w:r>
      <w:r w:rsidR="00143414">
        <w:rPr>
          <w:rFonts w:ascii="Century Gothic" w:hAnsi="Century Gothic"/>
          <w:sz w:val="22"/>
          <w:szCs w:val="22"/>
        </w:rPr>
        <w:t xml:space="preserve"> w Gnieźnie model budżetu obywatelskiego sprowadza </w:t>
      </w:r>
      <w:r>
        <w:rPr>
          <w:rFonts w:ascii="Century Gothic" w:hAnsi="Century Gothic"/>
          <w:sz w:val="22"/>
          <w:szCs w:val="22"/>
        </w:rPr>
        <w:br/>
        <w:t xml:space="preserve">się </w:t>
      </w:r>
      <w:r w:rsidR="00143414">
        <w:rPr>
          <w:rFonts w:ascii="Century Gothic" w:hAnsi="Century Gothic"/>
          <w:sz w:val="22"/>
          <w:szCs w:val="22"/>
        </w:rPr>
        <w:t xml:space="preserve">do wyodrębnienia z całego budżetu miasta części środków przeznaczonych </w:t>
      </w:r>
      <w:r w:rsidR="00143414">
        <w:rPr>
          <w:rFonts w:ascii="Century Gothic" w:hAnsi="Century Gothic"/>
          <w:sz w:val="22"/>
          <w:szCs w:val="22"/>
        </w:rPr>
        <w:br/>
        <w:t xml:space="preserve">na realizację propozycji zgłaszanych przez mieszkańców. Takie projekty są następnie konsultowane – w ramach oceny formalnej i merytorycznej – i ostatecznie wybierane w głosowaniu. Rolą władz lokalnych jest natomiast weryfikacja, czy dana propozycja może być, w myśl obowiązującego prawa, zrealizowana w ciągu kolejnego roku budżetowego. </w:t>
      </w:r>
    </w:p>
    <w:p w14:paraId="28394E0B" w14:textId="77777777" w:rsidR="0027189D" w:rsidRPr="005767D9" w:rsidRDefault="0027189D" w:rsidP="00E6639E">
      <w:pPr>
        <w:jc w:val="both"/>
        <w:rPr>
          <w:rFonts w:ascii="Century Gothic" w:hAnsi="Century Gothic"/>
          <w:sz w:val="22"/>
          <w:szCs w:val="22"/>
        </w:rPr>
      </w:pPr>
    </w:p>
    <w:p w14:paraId="7BD16DA2" w14:textId="1B76C84A" w:rsidR="00B439EA" w:rsidRPr="005767D9" w:rsidRDefault="00DD34A1" w:rsidP="00301308">
      <w:pPr>
        <w:jc w:val="both"/>
        <w:rPr>
          <w:rFonts w:ascii="Century Gothic" w:hAnsi="Century Gothic"/>
          <w:sz w:val="22"/>
          <w:szCs w:val="22"/>
        </w:rPr>
      </w:pPr>
      <w:r w:rsidRPr="005767D9">
        <w:rPr>
          <w:rFonts w:ascii="Century Gothic" w:hAnsi="Century Gothic"/>
          <w:sz w:val="22"/>
          <w:szCs w:val="22"/>
        </w:rPr>
        <w:t>Realizując</w:t>
      </w:r>
      <w:r w:rsidR="00167D4C" w:rsidRPr="005767D9">
        <w:rPr>
          <w:rFonts w:ascii="Century Gothic" w:hAnsi="Century Gothic"/>
          <w:sz w:val="22"/>
          <w:szCs w:val="22"/>
        </w:rPr>
        <w:t xml:space="preserve"> </w:t>
      </w:r>
      <w:r w:rsidRPr="005767D9">
        <w:rPr>
          <w:rFonts w:ascii="Century Gothic" w:hAnsi="Century Gothic"/>
          <w:sz w:val="22"/>
          <w:szCs w:val="22"/>
        </w:rPr>
        <w:t>zamysł wprowadzenia w mieście Gnieźn</w:t>
      </w:r>
      <w:r w:rsidR="00024153" w:rsidRPr="005767D9">
        <w:rPr>
          <w:rFonts w:ascii="Century Gothic" w:hAnsi="Century Gothic"/>
          <w:sz w:val="22"/>
          <w:szCs w:val="22"/>
        </w:rPr>
        <w:t xml:space="preserve">ie Budżetu Obywatelskiego </w:t>
      </w:r>
      <w:r w:rsidR="005767D9">
        <w:rPr>
          <w:rFonts w:ascii="Century Gothic" w:hAnsi="Century Gothic"/>
          <w:sz w:val="22"/>
          <w:szCs w:val="22"/>
        </w:rPr>
        <w:br/>
      </w:r>
      <w:r w:rsidR="00024153" w:rsidRPr="005767D9">
        <w:rPr>
          <w:rFonts w:ascii="Century Gothic" w:hAnsi="Century Gothic"/>
          <w:sz w:val="22"/>
          <w:szCs w:val="22"/>
        </w:rPr>
        <w:t>na 202</w:t>
      </w:r>
      <w:r w:rsidR="00903E8D" w:rsidRPr="005767D9">
        <w:rPr>
          <w:rFonts w:ascii="Century Gothic" w:hAnsi="Century Gothic"/>
          <w:sz w:val="22"/>
          <w:szCs w:val="22"/>
        </w:rPr>
        <w:t>1</w:t>
      </w:r>
      <w:r w:rsidR="00143414">
        <w:rPr>
          <w:rFonts w:ascii="Century Gothic" w:hAnsi="Century Gothic"/>
          <w:sz w:val="22"/>
          <w:szCs w:val="22"/>
        </w:rPr>
        <w:t xml:space="preserve"> rok, który wypełniać ma opisane powyżej funkcje i cele proponuje </w:t>
      </w:r>
      <w:r w:rsidR="00332E80">
        <w:rPr>
          <w:rFonts w:ascii="Century Gothic" w:hAnsi="Century Gothic"/>
          <w:sz w:val="22"/>
          <w:szCs w:val="22"/>
        </w:rPr>
        <w:br/>
      </w:r>
      <w:bookmarkStart w:id="0" w:name="_GoBack"/>
      <w:bookmarkEnd w:id="0"/>
      <w:r w:rsidR="00143414">
        <w:rPr>
          <w:rFonts w:ascii="Century Gothic" w:hAnsi="Century Gothic"/>
          <w:sz w:val="22"/>
          <w:szCs w:val="22"/>
        </w:rPr>
        <w:t>się</w:t>
      </w:r>
      <w:r w:rsidRPr="005767D9">
        <w:rPr>
          <w:rFonts w:ascii="Century Gothic" w:hAnsi="Century Gothic"/>
          <w:sz w:val="22"/>
          <w:szCs w:val="22"/>
        </w:rPr>
        <w:t xml:space="preserve"> przyjęcie </w:t>
      </w:r>
      <w:r w:rsidR="00266346" w:rsidRPr="005767D9">
        <w:rPr>
          <w:rFonts w:ascii="Century Gothic" w:hAnsi="Century Gothic"/>
          <w:sz w:val="22"/>
          <w:szCs w:val="22"/>
        </w:rPr>
        <w:t xml:space="preserve">przedłożonej </w:t>
      </w:r>
      <w:r w:rsidRPr="005767D9">
        <w:rPr>
          <w:rFonts w:ascii="Century Gothic" w:hAnsi="Century Gothic"/>
          <w:sz w:val="22"/>
          <w:szCs w:val="22"/>
        </w:rPr>
        <w:t>uchwały.</w:t>
      </w:r>
    </w:p>
    <w:sectPr w:rsidR="00B439EA" w:rsidRPr="005767D9" w:rsidSect="005767D9">
      <w:pgSz w:w="11906" w:h="16838"/>
      <w:pgMar w:top="1418" w:right="1418" w:bottom="1418" w:left="1418" w:header="709" w:footer="907" w:gutter="0"/>
      <w:cols w:space="708"/>
      <w:docGrid w:linePitch="60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84E570" w16cid:durableId="21E45D6C"/>
  <w16cid:commentId w16cid:paraId="53F3A61A" w16cid:durableId="21E4608E"/>
  <w16cid:commentId w16cid:paraId="55C33E47" w16cid:durableId="21E45D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59878" w14:textId="77777777" w:rsidR="00AC101F" w:rsidRDefault="00AC101F" w:rsidP="007B564F">
      <w:r>
        <w:separator/>
      </w:r>
    </w:p>
  </w:endnote>
  <w:endnote w:type="continuationSeparator" w:id="0">
    <w:p w14:paraId="30316F45" w14:textId="77777777" w:rsidR="00AC101F" w:rsidRDefault="00AC101F" w:rsidP="007B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ECE23" w14:textId="77777777" w:rsidR="00AC101F" w:rsidRDefault="00AC101F" w:rsidP="007B564F">
      <w:r>
        <w:separator/>
      </w:r>
    </w:p>
  </w:footnote>
  <w:footnote w:type="continuationSeparator" w:id="0">
    <w:p w14:paraId="79FDE11A" w14:textId="77777777" w:rsidR="00AC101F" w:rsidRDefault="00AC101F" w:rsidP="007B5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1CF0"/>
    <w:multiLevelType w:val="hybridMultilevel"/>
    <w:tmpl w:val="67DA8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A4C5A"/>
    <w:multiLevelType w:val="hybridMultilevel"/>
    <w:tmpl w:val="D70C6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B4105"/>
    <w:multiLevelType w:val="hybridMultilevel"/>
    <w:tmpl w:val="384AE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36B3"/>
    <w:multiLevelType w:val="hybridMultilevel"/>
    <w:tmpl w:val="54E2B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7203E"/>
    <w:multiLevelType w:val="hybridMultilevel"/>
    <w:tmpl w:val="7D104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36263"/>
    <w:multiLevelType w:val="hybridMultilevel"/>
    <w:tmpl w:val="72E09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D5672"/>
    <w:multiLevelType w:val="hybridMultilevel"/>
    <w:tmpl w:val="62DAD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641F3"/>
    <w:multiLevelType w:val="hybridMultilevel"/>
    <w:tmpl w:val="6C6E3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A084B"/>
    <w:multiLevelType w:val="hybridMultilevel"/>
    <w:tmpl w:val="9BAA598C"/>
    <w:lvl w:ilvl="0" w:tplc="F1DE58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1F01D9"/>
    <w:multiLevelType w:val="hybridMultilevel"/>
    <w:tmpl w:val="458A1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8773A"/>
    <w:multiLevelType w:val="hybridMultilevel"/>
    <w:tmpl w:val="4A9A4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1034"/>
    <w:multiLevelType w:val="hybridMultilevel"/>
    <w:tmpl w:val="AF060B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07F66"/>
    <w:multiLevelType w:val="hybridMultilevel"/>
    <w:tmpl w:val="7D26A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A4637"/>
    <w:multiLevelType w:val="hybridMultilevel"/>
    <w:tmpl w:val="2DCC71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6F5226D2">
      <w:start w:val="1"/>
      <w:numFmt w:val="decimal"/>
      <w:lvlText w:val="%2)"/>
      <w:lvlJc w:val="left"/>
      <w:pPr>
        <w:ind w:left="2160" w:hanging="360"/>
      </w:pPr>
      <w:rPr>
        <w:rFonts w:ascii="Century Gothic" w:eastAsia="SimSun" w:hAnsi="Century Gothic" w:cs="Mang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D9336C0"/>
    <w:multiLevelType w:val="hybridMultilevel"/>
    <w:tmpl w:val="26D8901C"/>
    <w:lvl w:ilvl="0" w:tplc="F1DE58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163CDC"/>
    <w:multiLevelType w:val="hybridMultilevel"/>
    <w:tmpl w:val="0E16B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20C7E"/>
    <w:multiLevelType w:val="hybridMultilevel"/>
    <w:tmpl w:val="F6FE0EC6"/>
    <w:lvl w:ilvl="0" w:tplc="006EDA2E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93292"/>
    <w:multiLevelType w:val="hybridMultilevel"/>
    <w:tmpl w:val="31DC1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E3755"/>
    <w:multiLevelType w:val="hybridMultilevel"/>
    <w:tmpl w:val="93349F82"/>
    <w:lvl w:ilvl="0" w:tplc="5E1E13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DF0ED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F2DF7"/>
    <w:multiLevelType w:val="hybridMultilevel"/>
    <w:tmpl w:val="611C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805B5"/>
    <w:multiLevelType w:val="hybridMultilevel"/>
    <w:tmpl w:val="2ECE1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C6327"/>
    <w:multiLevelType w:val="hybridMultilevel"/>
    <w:tmpl w:val="6318EE4A"/>
    <w:lvl w:ilvl="0" w:tplc="006EDA2E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51BDF"/>
    <w:multiLevelType w:val="hybridMultilevel"/>
    <w:tmpl w:val="071E7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1"/>
  </w:num>
  <w:num w:numId="4">
    <w:abstractNumId w:val="9"/>
  </w:num>
  <w:num w:numId="5">
    <w:abstractNumId w:val="16"/>
  </w:num>
  <w:num w:numId="6">
    <w:abstractNumId w:val="0"/>
  </w:num>
  <w:num w:numId="7">
    <w:abstractNumId w:val="18"/>
  </w:num>
  <w:num w:numId="8">
    <w:abstractNumId w:val="5"/>
  </w:num>
  <w:num w:numId="9">
    <w:abstractNumId w:val="19"/>
  </w:num>
  <w:num w:numId="10">
    <w:abstractNumId w:val="15"/>
  </w:num>
  <w:num w:numId="11">
    <w:abstractNumId w:val="6"/>
  </w:num>
  <w:num w:numId="12">
    <w:abstractNumId w:val="20"/>
  </w:num>
  <w:num w:numId="13">
    <w:abstractNumId w:val="10"/>
  </w:num>
  <w:num w:numId="14">
    <w:abstractNumId w:val="7"/>
  </w:num>
  <w:num w:numId="15">
    <w:abstractNumId w:val="1"/>
  </w:num>
  <w:num w:numId="16">
    <w:abstractNumId w:val="11"/>
  </w:num>
  <w:num w:numId="17">
    <w:abstractNumId w:val="17"/>
  </w:num>
  <w:num w:numId="18">
    <w:abstractNumId w:val="22"/>
  </w:num>
  <w:num w:numId="19">
    <w:abstractNumId w:val="2"/>
  </w:num>
  <w:num w:numId="20">
    <w:abstractNumId w:val="13"/>
  </w:num>
  <w:num w:numId="21">
    <w:abstractNumId w:val="12"/>
  </w:num>
  <w:num w:numId="22">
    <w:abstractNumId w:val="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CF"/>
    <w:rsid w:val="00024153"/>
    <w:rsid w:val="000611AC"/>
    <w:rsid w:val="00062F1D"/>
    <w:rsid w:val="000815DA"/>
    <w:rsid w:val="00143414"/>
    <w:rsid w:val="00145148"/>
    <w:rsid w:val="00167D4C"/>
    <w:rsid w:val="00190877"/>
    <w:rsid w:val="00194DD1"/>
    <w:rsid w:val="001A38FF"/>
    <w:rsid w:val="001C5098"/>
    <w:rsid w:val="00266346"/>
    <w:rsid w:val="0027189D"/>
    <w:rsid w:val="00292394"/>
    <w:rsid w:val="002A133C"/>
    <w:rsid w:val="00301308"/>
    <w:rsid w:val="003035D4"/>
    <w:rsid w:val="00332E80"/>
    <w:rsid w:val="00385BCA"/>
    <w:rsid w:val="003B13FF"/>
    <w:rsid w:val="003B6108"/>
    <w:rsid w:val="003D4D8C"/>
    <w:rsid w:val="0043449D"/>
    <w:rsid w:val="00440C80"/>
    <w:rsid w:val="00443F0D"/>
    <w:rsid w:val="00447025"/>
    <w:rsid w:val="004656B8"/>
    <w:rsid w:val="00483B7E"/>
    <w:rsid w:val="004E1B0B"/>
    <w:rsid w:val="00511DF4"/>
    <w:rsid w:val="00520CA5"/>
    <w:rsid w:val="00536153"/>
    <w:rsid w:val="00536B0D"/>
    <w:rsid w:val="00557122"/>
    <w:rsid w:val="00575A73"/>
    <w:rsid w:val="005767D9"/>
    <w:rsid w:val="005D0410"/>
    <w:rsid w:val="006066AB"/>
    <w:rsid w:val="0061667E"/>
    <w:rsid w:val="00636AFB"/>
    <w:rsid w:val="0064031B"/>
    <w:rsid w:val="0069299D"/>
    <w:rsid w:val="006A3252"/>
    <w:rsid w:val="006A41A5"/>
    <w:rsid w:val="006B66E1"/>
    <w:rsid w:val="006E5B11"/>
    <w:rsid w:val="006F385E"/>
    <w:rsid w:val="00724926"/>
    <w:rsid w:val="0073627D"/>
    <w:rsid w:val="0074642D"/>
    <w:rsid w:val="00777D57"/>
    <w:rsid w:val="00794B9D"/>
    <w:rsid w:val="007C3CBB"/>
    <w:rsid w:val="007E18AD"/>
    <w:rsid w:val="007E4634"/>
    <w:rsid w:val="008003AE"/>
    <w:rsid w:val="0080678C"/>
    <w:rsid w:val="008329A0"/>
    <w:rsid w:val="00842D84"/>
    <w:rsid w:val="00845CA4"/>
    <w:rsid w:val="00863865"/>
    <w:rsid w:val="00881058"/>
    <w:rsid w:val="008D11CF"/>
    <w:rsid w:val="00903E8D"/>
    <w:rsid w:val="00965719"/>
    <w:rsid w:val="009B235F"/>
    <w:rsid w:val="009C4DAD"/>
    <w:rsid w:val="009E68A2"/>
    <w:rsid w:val="00A615CD"/>
    <w:rsid w:val="00AA0CD6"/>
    <w:rsid w:val="00AC101F"/>
    <w:rsid w:val="00AD4821"/>
    <w:rsid w:val="00AE1070"/>
    <w:rsid w:val="00B35196"/>
    <w:rsid w:val="00B439EA"/>
    <w:rsid w:val="00B85658"/>
    <w:rsid w:val="00BB0BC2"/>
    <w:rsid w:val="00BB2BDA"/>
    <w:rsid w:val="00BB5B97"/>
    <w:rsid w:val="00BC5357"/>
    <w:rsid w:val="00C023B3"/>
    <w:rsid w:val="00C07992"/>
    <w:rsid w:val="00C11209"/>
    <w:rsid w:val="00C1137A"/>
    <w:rsid w:val="00C26DD2"/>
    <w:rsid w:val="00C53E83"/>
    <w:rsid w:val="00C558A0"/>
    <w:rsid w:val="00C936B5"/>
    <w:rsid w:val="00CD133C"/>
    <w:rsid w:val="00D33984"/>
    <w:rsid w:val="00DD1529"/>
    <w:rsid w:val="00DD34A1"/>
    <w:rsid w:val="00DD363B"/>
    <w:rsid w:val="00DF397B"/>
    <w:rsid w:val="00E04458"/>
    <w:rsid w:val="00E331EF"/>
    <w:rsid w:val="00E3458D"/>
    <w:rsid w:val="00E5033C"/>
    <w:rsid w:val="00E61506"/>
    <w:rsid w:val="00E6359E"/>
    <w:rsid w:val="00E6639E"/>
    <w:rsid w:val="00E7026A"/>
    <w:rsid w:val="00F06A62"/>
    <w:rsid w:val="00F43AC2"/>
    <w:rsid w:val="00FB385D"/>
    <w:rsid w:val="00FC586F"/>
    <w:rsid w:val="00FD3BBF"/>
    <w:rsid w:val="00F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C6E34E"/>
  <w15:docId w15:val="{76DF38F3-87B1-48AE-B01B-8D29E20C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97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F397B"/>
  </w:style>
  <w:style w:type="character" w:customStyle="1" w:styleId="Znakinumeracji">
    <w:name w:val="Znaki numeracji"/>
    <w:rsid w:val="00DF397B"/>
  </w:style>
  <w:style w:type="paragraph" w:customStyle="1" w:styleId="Nagwek2">
    <w:name w:val="Nagłówek2"/>
    <w:basedOn w:val="Normalny"/>
    <w:next w:val="Tekstpodstawowy"/>
    <w:rsid w:val="00DF397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DF397B"/>
    <w:pPr>
      <w:spacing w:after="120"/>
    </w:pPr>
  </w:style>
  <w:style w:type="paragraph" w:styleId="Lista">
    <w:name w:val="List"/>
    <w:basedOn w:val="Tekstpodstawowy"/>
    <w:rsid w:val="00DF397B"/>
  </w:style>
  <w:style w:type="paragraph" w:customStyle="1" w:styleId="Podpis2">
    <w:name w:val="Podpis2"/>
    <w:basedOn w:val="Normalny"/>
    <w:rsid w:val="00DF397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F397B"/>
    <w:pPr>
      <w:suppressLineNumbers/>
    </w:pPr>
  </w:style>
  <w:style w:type="paragraph" w:customStyle="1" w:styleId="Nagwek1">
    <w:name w:val="Nagłówek1"/>
    <w:basedOn w:val="Normalny"/>
    <w:next w:val="Tekstpodstawowy"/>
    <w:rsid w:val="00DF397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DF397B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rsid w:val="00DF397B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DF397B"/>
    <w:pPr>
      <w:suppressLineNumbers/>
    </w:pPr>
  </w:style>
  <w:style w:type="paragraph" w:customStyle="1" w:styleId="Nagwektabeli">
    <w:name w:val="Nagłówek tabeli"/>
    <w:basedOn w:val="Zawartotabeli"/>
    <w:rsid w:val="00DF397B"/>
    <w:pPr>
      <w:jc w:val="center"/>
    </w:pPr>
    <w:rPr>
      <w:b/>
      <w:bCs/>
    </w:rPr>
  </w:style>
  <w:style w:type="paragraph" w:styleId="Stopka">
    <w:name w:val="footer"/>
    <w:basedOn w:val="Normalny"/>
    <w:rsid w:val="00DF397B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34"/>
    <w:qFormat/>
    <w:rsid w:val="003D4D8C"/>
    <w:pPr>
      <w:ind w:left="720"/>
      <w:contextualSpacing/>
    </w:pPr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7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7D4C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7D4C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D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7D4C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D4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D4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Poprawka">
    <w:name w:val="Revision"/>
    <w:hidden/>
    <w:uiPriority w:val="99"/>
    <w:semiHidden/>
    <w:rsid w:val="003B13FF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D826B-3ADA-4CE9-BAD6-4CAFC28A0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1234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Inne Rock</dc:creator>
  <cp:lastModifiedBy>Łukasz Scheffs</cp:lastModifiedBy>
  <cp:revision>3</cp:revision>
  <cp:lastPrinted>2018-02-27T09:41:00Z</cp:lastPrinted>
  <dcterms:created xsi:type="dcterms:W3CDTF">2020-02-05T15:27:00Z</dcterms:created>
  <dcterms:modified xsi:type="dcterms:W3CDTF">2020-02-06T10:56:00Z</dcterms:modified>
</cp:coreProperties>
</file>